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21D" w:rsidRPr="000B4F93" w:rsidRDefault="001F77BD" w:rsidP="003C521D">
      <w:pPr>
        <w:ind w:left="0" w:hanging="2"/>
        <w:jc w:val="center"/>
        <w:rPr>
          <w:rFonts w:eastAsia="StobiSerif Regular"/>
        </w:rPr>
      </w:pPr>
      <w:r>
        <w:rPr>
          <w:rFonts w:eastAsia="StobiSerif Regular"/>
          <w:noProof/>
          <w:lang w:eastAsia="mk-MK"/>
        </w:rPr>
        <w:drawing>
          <wp:inline distT="0" distB="0" distL="0" distR="0">
            <wp:extent cx="15049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409700"/>
                    </a:xfrm>
                    <a:prstGeom prst="rect">
                      <a:avLst/>
                    </a:prstGeom>
                    <a:noFill/>
                  </pic:spPr>
                </pic:pic>
              </a:graphicData>
            </a:graphic>
          </wp:inline>
        </w:drawing>
      </w:r>
    </w:p>
    <w:p w:rsidR="003C521D" w:rsidRPr="000B4F93" w:rsidRDefault="003C521D" w:rsidP="003C521D">
      <w:pPr>
        <w:ind w:left="0" w:hanging="2"/>
        <w:jc w:val="center"/>
        <w:rPr>
          <w:rFonts w:eastAsia="StobiSerif Regular"/>
        </w:rPr>
      </w:pPr>
    </w:p>
    <w:p w:rsidR="003C521D" w:rsidRPr="000B4F93" w:rsidRDefault="003C521D" w:rsidP="000B4F93">
      <w:pPr>
        <w:ind w:left="0" w:hanging="2"/>
        <w:jc w:val="center"/>
        <w:rPr>
          <w:rFonts w:eastAsia="StobiSerif Regular"/>
        </w:rPr>
      </w:pPr>
    </w:p>
    <w:p w:rsidR="003C521D" w:rsidRPr="000B4F93" w:rsidRDefault="003C521D" w:rsidP="003C521D">
      <w:pPr>
        <w:ind w:left="0" w:hanging="2"/>
        <w:jc w:val="center"/>
        <w:rPr>
          <w:rFonts w:eastAsia="StobiSerif Regular"/>
        </w:rPr>
      </w:pPr>
      <w:r w:rsidRPr="000B4F93">
        <w:rPr>
          <w:rFonts w:eastAsia="StobiSerif Regular"/>
          <w:b/>
        </w:rPr>
        <w:t xml:space="preserve">РАЗВОЈНА ПРОГРАМА ЗА РАБОТА НА </w:t>
      </w:r>
    </w:p>
    <w:p w:rsidR="001F77BD" w:rsidRPr="001F77BD" w:rsidRDefault="001F77BD" w:rsidP="001F77BD">
      <w:pPr>
        <w:ind w:left="1" w:hanging="3"/>
        <w:jc w:val="center"/>
        <w:rPr>
          <w:sz w:val="20"/>
        </w:rPr>
      </w:pPr>
      <w:r w:rsidRPr="001F77BD">
        <w:rPr>
          <w:bCs/>
          <w:sz w:val="28"/>
          <w:szCs w:val="32"/>
        </w:rPr>
        <w:t>ООУ„Кузман Јосифовски – Питу“, Кисела Вода,</w:t>
      </w:r>
      <w:r w:rsidR="00875052">
        <w:rPr>
          <w:bCs/>
          <w:sz w:val="28"/>
          <w:szCs w:val="32"/>
        </w:rPr>
        <w:t xml:space="preserve"> Скопје</w:t>
      </w:r>
    </w:p>
    <w:p w:rsidR="003C521D" w:rsidRPr="000B4F93" w:rsidRDefault="001F77BD" w:rsidP="003C521D">
      <w:pPr>
        <w:ind w:left="0" w:hanging="2"/>
        <w:jc w:val="center"/>
        <w:rPr>
          <w:rFonts w:eastAsia="StobiSerif Regular"/>
        </w:rPr>
      </w:pPr>
      <w:r w:rsidRPr="000B4F93">
        <w:rPr>
          <w:rFonts w:eastAsia="StobiSerif Regular"/>
        </w:rPr>
        <w:t xml:space="preserve"> </w:t>
      </w:r>
      <w:r w:rsidR="003C521D" w:rsidRPr="00CA31C1">
        <w:rPr>
          <w:rFonts w:eastAsia="StobiSerif Regular"/>
          <w:b/>
        </w:rPr>
        <w:t>за период од</w:t>
      </w:r>
      <w:r w:rsidRPr="00CA31C1">
        <w:rPr>
          <w:rFonts w:eastAsia="StobiSerif Regular"/>
          <w:b/>
        </w:rPr>
        <w:t xml:space="preserve"> 2025</w:t>
      </w:r>
      <w:r w:rsidR="003C521D" w:rsidRPr="00CA31C1">
        <w:rPr>
          <w:rFonts w:eastAsia="StobiSerif Regular"/>
          <w:b/>
        </w:rPr>
        <w:t xml:space="preserve"> до</w:t>
      </w:r>
      <w:r w:rsidRPr="00CA31C1">
        <w:rPr>
          <w:rFonts w:eastAsia="StobiSerif Regular"/>
          <w:b/>
        </w:rPr>
        <w:t xml:space="preserve"> 2028 </w:t>
      </w:r>
      <w:r w:rsidR="003C521D" w:rsidRPr="00CA31C1">
        <w:rPr>
          <w:rFonts w:eastAsia="StobiSerif Regular"/>
          <w:b/>
        </w:rPr>
        <w:t>година</w:t>
      </w:r>
    </w:p>
    <w:p w:rsidR="003C521D" w:rsidRPr="000B4F93" w:rsidRDefault="001F77BD" w:rsidP="003C521D">
      <w:pPr>
        <w:ind w:left="0" w:hanging="2"/>
        <w:jc w:val="center"/>
        <w:rPr>
          <w:rFonts w:eastAsia="StobiSerif Regular"/>
        </w:rPr>
      </w:pPr>
      <w:r>
        <w:rPr>
          <w:rFonts w:eastAsia="StobiSerif Regular"/>
          <w:noProof/>
          <w:lang w:eastAsia="mk-MK"/>
        </w:rPr>
        <w:drawing>
          <wp:inline distT="0" distB="0" distL="0" distR="0">
            <wp:extent cx="3802380" cy="3199207"/>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2380" cy="3199207"/>
                    </a:xfrm>
                    <a:prstGeom prst="rect">
                      <a:avLst/>
                    </a:prstGeom>
                    <a:noFill/>
                    <a:ln>
                      <a:noFill/>
                    </a:ln>
                  </pic:spPr>
                </pic:pic>
              </a:graphicData>
            </a:graphic>
          </wp:inline>
        </w:drawing>
      </w:r>
    </w:p>
    <w:p w:rsidR="003C521D" w:rsidRPr="000B4F93" w:rsidRDefault="003C521D" w:rsidP="003C521D">
      <w:pPr>
        <w:ind w:left="0" w:hanging="2"/>
        <w:jc w:val="center"/>
        <w:rPr>
          <w:rFonts w:eastAsia="StobiSerif Regular"/>
        </w:rPr>
      </w:pPr>
    </w:p>
    <w:p w:rsidR="00F73572" w:rsidRPr="00875052" w:rsidRDefault="00875052" w:rsidP="00D971FF">
      <w:pPr>
        <w:ind w:left="0" w:hanging="2"/>
        <w:jc w:val="center"/>
        <w:rPr>
          <w:rFonts w:eastAsia="StobiSerif Regular"/>
        </w:rPr>
      </w:pPr>
      <w:bookmarkStart w:id="0" w:name="_heading=h.qsh70q" w:colFirst="0" w:colLast="0"/>
      <w:bookmarkEnd w:id="0"/>
      <w:r>
        <w:rPr>
          <w:rFonts w:eastAsia="StobiSerif Regular"/>
          <w:lang w:val="en-US"/>
        </w:rPr>
        <w:t>J</w:t>
      </w:r>
      <w:r w:rsidR="005B5494">
        <w:rPr>
          <w:rFonts w:eastAsia="StobiSerif Regular"/>
        </w:rPr>
        <w:t xml:space="preserve">ануари, 2025 </w:t>
      </w:r>
      <w:r>
        <w:rPr>
          <w:rFonts w:eastAsia="StobiSerif Regular"/>
        </w:rPr>
        <w:t>година</w:t>
      </w:r>
    </w:p>
    <w:p w:rsidR="001F77BD" w:rsidRDefault="001F77BD" w:rsidP="003C521D">
      <w:pPr>
        <w:ind w:leftChars="0" w:left="0" w:firstLineChars="0" w:firstLine="0"/>
        <w:rPr>
          <w:rFonts w:eastAsia="StobiSerif Regular"/>
        </w:rPr>
      </w:pPr>
    </w:p>
    <w:p w:rsidR="005B5494" w:rsidRDefault="005B5494" w:rsidP="003C521D">
      <w:pPr>
        <w:ind w:leftChars="0" w:left="0" w:firstLineChars="0" w:firstLine="0"/>
        <w:rPr>
          <w:rFonts w:eastAsia="StobiSerif Regular"/>
        </w:rPr>
      </w:pPr>
    </w:p>
    <w:p w:rsidR="005B5494" w:rsidRDefault="005B5494" w:rsidP="003C521D">
      <w:pPr>
        <w:ind w:leftChars="0" w:left="0" w:firstLineChars="0" w:firstLine="0"/>
        <w:rPr>
          <w:rFonts w:eastAsia="StobiSerif Regular"/>
        </w:rPr>
      </w:pPr>
    </w:p>
    <w:p w:rsidR="005B5494" w:rsidRPr="001F77BD" w:rsidRDefault="005B5494" w:rsidP="003C521D">
      <w:pPr>
        <w:ind w:leftChars="0" w:left="0" w:firstLineChars="0" w:firstLine="0"/>
        <w:rPr>
          <w:rFonts w:eastAsia="StobiSerif Regular"/>
        </w:rPr>
      </w:pPr>
    </w:p>
    <w:p w:rsidR="00F73572" w:rsidRPr="000B4F93" w:rsidRDefault="00F73572" w:rsidP="000B4F93">
      <w:pPr>
        <w:ind w:left="0" w:hanging="2"/>
        <w:jc w:val="center"/>
      </w:pPr>
      <w:r w:rsidRPr="000B4F93">
        <w:rPr>
          <w:b/>
        </w:rPr>
        <w:lastRenderedPageBreak/>
        <w:t>Преамбула</w:t>
      </w:r>
    </w:p>
    <w:p w:rsidR="00F73572" w:rsidRPr="000B4F93" w:rsidRDefault="00F73572" w:rsidP="00F73572">
      <w:pPr>
        <w:ind w:left="0" w:hanging="2"/>
        <w:jc w:val="both"/>
      </w:pPr>
      <w:r w:rsidRPr="000B4F93">
        <w:t>Реализацијата на воспитно-образовната дејност во основното образование е сложен процес врз кој суштинско влијание имаат повеќе чинители: наставниците, вработените во стручната служба, родителите, потесното и поширокото опкружување. Сепак денес, во општествени услови на интензивни и динамични промени, повеќе од било кога од порано, нагласена е потребата од квалитетно планирање во училиштата. Овој Развоен план е во насока кон систематизирање на сите стратешки определби на дејствување на училиштето во наредниот четиригодишен период . ООУ ,,Кузман Јосифовски-Питу“- Скопје, ја изработува Развојната програма за работа на училиштето врз законска основа, а која се однесува за период од 4 години.</w:t>
      </w:r>
    </w:p>
    <w:p w:rsidR="00F73572" w:rsidRPr="000B4F93" w:rsidRDefault="00F73572" w:rsidP="00F73572">
      <w:pPr>
        <w:ind w:left="0" w:hanging="2"/>
        <w:jc w:val="both"/>
      </w:pPr>
      <w:r w:rsidRPr="000B4F93">
        <w:t>Врз основа на член 49 став (6) од Законот за основно образование ( Службен весник на „Република Северна Македонија“, бр. 161/19</w:t>
      </w:r>
      <w:r w:rsidR="00CA31C1">
        <w:rPr>
          <w:lang w:val="en-US"/>
        </w:rPr>
        <w:t>,229/20</w:t>
      </w:r>
      <w:r w:rsidRPr="00CA31C1">
        <w:t>)</w:t>
      </w:r>
      <w:r w:rsidRPr="000B4F93">
        <w:t xml:space="preserve"> </w:t>
      </w:r>
      <w:r w:rsidRPr="00CA31C1">
        <w:t>донесен</w:t>
      </w:r>
      <w:r w:rsidRPr="000B4F93">
        <w:t xml:space="preserve"> е Правилник за формата и содржината на развојната и годишната програма за работа на основното училиште.</w:t>
      </w:r>
    </w:p>
    <w:p w:rsidR="00F73572" w:rsidRPr="000B4F93" w:rsidRDefault="00F73572" w:rsidP="00F73572">
      <w:pPr>
        <w:ind w:left="0" w:hanging="2"/>
        <w:jc w:val="both"/>
      </w:pPr>
      <w:r w:rsidRPr="000B4F93">
        <w:t>Развојната програма е документ на основното училиште со кој се планираат мисијата и визијата, приоритетните подрачја за развој на основното училиште, како и начинот на следење и евалуација на Развојната програма во период од четири години. Врз основа на Развојната програма, училиштето изготвува Годишна програма што е документ за работа на основното училиште за секоја учебна година.</w:t>
      </w:r>
    </w:p>
    <w:p w:rsidR="00F73572" w:rsidRPr="000B4F93" w:rsidRDefault="00F73572" w:rsidP="00F73572">
      <w:pPr>
        <w:ind w:left="0" w:hanging="2"/>
        <w:jc w:val="both"/>
      </w:pPr>
      <w:r w:rsidRPr="000B4F93">
        <w:t>Документи врз кои се темели Развојното планирање и Годишната програма се:</w:t>
      </w:r>
    </w:p>
    <w:p w:rsidR="00F73572" w:rsidRPr="000B4F93" w:rsidRDefault="00F73572" w:rsidP="00F73572">
      <w:pPr>
        <w:ind w:left="0" w:hanging="2"/>
        <w:jc w:val="both"/>
      </w:pPr>
      <w:r w:rsidRPr="000B4F93">
        <w:t>-  Правилници за форма и содржина на РП и ГП</w:t>
      </w:r>
    </w:p>
    <w:p w:rsidR="00F73572" w:rsidRPr="000B4F93" w:rsidRDefault="00F73572" w:rsidP="00F73572">
      <w:pPr>
        <w:ind w:left="0" w:hanging="2"/>
        <w:jc w:val="both"/>
      </w:pPr>
      <w:r w:rsidRPr="000B4F93">
        <w:t>- Закон за наставници и стручни соработници во основните и средни училишта, донесен на седница на Собранието на Република Северна Македонија на 30 јули 2019 година Бр. 08-4390/1</w:t>
      </w:r>
    </w:p>
    <w:p w:rsidR="00F73572" w:rsidRPr="000B4F93" w:rsidRDefault="00F73572" w:rsidP="00F73572">
      <w:pPr>
        <w:ind w:left="0" w:hanging="2"/>
        <w:jc w:val="both"/>
      </w:pPr>
      <w:r w:rsidRPr="000B4F93">
        <w:t>- Закон за работни односи</w:t>
      </w:r>
    </w:p>
    <w:p w:rsidR="00F73572" w:rsidRPr="000B4F93" w:rsidRDefault="00F73572" w:rsidP="00F73572">
      <w:pPr>
        <w:ind w:left="0" w:hanging="2"/>
        <w:contextualSpacing/>
        <w:jc w:val="both"/>
      </w:pPr>
      <w:r w:rsidRPr="000B4F93">
        <w:t>- Наставните планови и програми;</w:t>
      </w:r>
    </w:p>
    <w:p w:rsidR="00F73572" w:rsidRPr="000B4F93" w:rsidRDefault="00F73572" w:rsidP="00F73572">
      <w:pPr>
        <w:ind w:left="0" w:hanging="2"/>
        <w:contextualSpacing/>
        <w:jc w:val="both"/>
      </w:pPr>
      <w:r w:rsidRPr="000B4F93">
        <w:t>- Концепција за деветгодишно образование;</w:t>
      </w:r>
    </w:p>
    <w:p w:rsidR="00F73572" w:rsidRPr="000B4F93" w:rsidRDefault="00F73572" w:rsidP="00F73572">
      <w:pPr>
        <w:ind w:left="0" w:hanging="2"/>
        <w:contextualSpacing/>
        <w:jc w:val="both"/>
      </w:pPr>
      <w:r w:rsidRPr="000B4F93">
        <w:t>- Статут на училиштето;</w:t>
      </w:r>
    </w:p>
    <w:p w:rsidR="00F73572" w:rsidRPr="000B4F93" w:rsidRDefault="00F73572" w:rsidP="00F73572">
      <w:pPr>
        <w:ind w:left="0" w:hanging="2"/>
        <w:contextualSpacing/>
        <w:jc w:val="both"/>
      </w:pPr>
      <w:r w:rsidRPr="000B4F93">
        <w:t>- Програма за развој на училиштето;</w:t>
      </w:r>
    </w:p>
    <w:p w:rsidR="00F73572" w:rsidRPr="000B4F93" w:rsidRDefault="00F73572" w:rsidP="00F73572">
      <w:pPr>
        <w:ind w:left="0" w:hanging="2"/>
        <w:contextualSpacing/>
        <w:jc w:val="both"/>
      </w:pPr>
      <w:r w:rsidRPr="000B4F93">
        <w:t xml:space="preserve">- Програмата за работа на училиштето </w:t>
      </w:r>
    </w:p>
    <w:p w:rsidR="00F73572" w:rsidRPr="000B4F93" w:rsidRDefault="00F73572" w:rsidP="00F73572">
      <w:pPr>
        <w:ind w:left="0" w:hanging="2"/>
        <w:contextualSpacing/>
        <w:jc w:val="both"/>
      </w:pPr>
      <w:r w:rsidRPr="000B4F93">
        <w:t>- Извештаи (Годишен извештај на училиштето од претходната учебна година, посети и увиди од Државниот просветен инспекторат, од самоевалуацијата, програмата за развој на училиштето и други документи).</w:t>
      </w:r>
    </w:p>
    <w:p w:rsidR="003C521D" w:rsidRPr="000B4F93" w:rsidRDefault="003C521D" w:rsidP="003C521D">
      <w:pPr>
        <w:suppressAutoHyphens w:val="0"/>
        <w:ind w:leftChars="0" w:left="0" w:firstLineChars="0" w:firstLine="0"/>
        <w:textDirection w:val="lrTb"/>
        <w:textAlignment w:val="auto"/>
        <w:outlineLvl w:val="9"/>
      </w:pPr>
      <w:r w:rsidRPr="000B4F93">
        <w:br w:type="page"/>
      </w:r>
    </w:p>
    <w:tbl>
      <w:tblPr>
        <w:tblW w:w="9420" w:type="dxa"/>
        <w:tblBorders>
          <w:top w:val="nil"/>
          <w:left w:val="nil"/>
          <w:bottom w:val="nil"/>
          <w:right w:val="nil"/>
          <w:insideH w:val="nil"/>
          <w:insideV w:val="nil"/>
        </w:tblBorders>
        <w:tblLayout w:type="fixed"/>
        <w:tblLook w:val="0600"/>
      </w:tblPr>
      <w:tblGrid>
        <w:gridCol w:w="4185"/>
        <w:gridCol w:w="5235"/>
      </w:tblGrid>
      <w:tr w:rsidR="003C521D" w:rsidRPr="000B4F93" w:rsidTr="00F56EFF">
        <w:trPr>
          <w:trHeight w:val="931"/>
        </w:trPr>
        <w:tc>
          <w:tcPr>
            <w:tcW w:w="94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lastRenderedPageBreak/>
              <w:t xml:space="preserve"> </w:t>
            </w:r>
          </w:p>
          <w:p w:rsidR="003C521D" w:rsidRPr="000B4F93" w:rsidRDefault="003C521D" w:rsidP="00F73572">
            <w:pPr>
              <w:spacing w:after="0" w:line="240" w:lineRule="auto"/>
              <w:ind w:left="0" w:hanging="2"/>
              <w:jc w:val="center"/>
              <w:rPr>
                <w:b/>
              </w:rPr>
            </w:pPr>
            <w:r w:rsidRPr="000B4F93">
              <w:rPr>
                <w:b/>
              </w:rPr>
              <w:t>Развојна програма на училиштето</w:t>
            </w:r>
          </w:p>
          <w:p w:rsidR="003C521D" w:rsidRPr="000B4F93" w:rsidRDefault="003C521D" w:rsidP="00F73572">
            <w:pPr>
              <w:spacing w:after="0" w:line="240" w:lineRule="auto"/>
              <w:ind w:left="0" w:hanging="2"/>
              <w:jc w:val="center"/>
            </w:pPr>
            <w:r w:rsidRPr="000B4F93">
              <w:t xml:space="preserve"> </w:t>
            </w:r>
          </w:p>
        </w:tc>
      </w:tr>
      <w:tr w:rsidR="003C521D" w:rsidRPr="000B4F93" w:rsidTr="00F73572">
        <w:trPr>
          <w:trHeight w:val="528"/>
        </w:trPr>
        <w:tc>
          <w:tcPr>
            <w:tcW w:w="41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b/>
              </w:rPr>
            </w:pPr>
            <w:r w:rsidRPr="000B4F93">
              <w:rPr>
                <w:b/>
              </w:rPr>
              <w:t>Училиште</w:t>
            </w:r>
          </w:p>
        </w:tc>
        <w:tc>
          <w:tcPr>
            <w:tcW w:w="523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F73572" w:rsidP="00F73572">
            <w:pPr>
              <w:spacing w:after="0" w:line="240" w:lineRule="auto"/>
              <w:ind w:left="0" w:hanging="2"/>
              <w:jc w:val="center"/>
              <w:rPr>
                <w:rFonts w:eastAsia="Arial"/>
              </w:rPr>
            </w:pPr>
            <w:r w:rsidRPr="000B4F93">
              <w:t>ООУ „Кузман Јосифовски – Питу“</w:t>
            </w:r>
            <w:r w:rsidR="003C521D"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Адреса</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73572" w:rsidRPr="000B4F93" w:rsidRDefault="00F73572" w:rsidP="00F73572">
            <w:pPr>
              <w:spacing w:after="0" w:line="240" w:lineRule="auto"/>
              <w:ind w:left="0" w:hanging="2"/>
              <w:jc w:val="center"/>
            </w:pPr>
            <w:r w:rsidRPr="000B4F93">
              <w:t>централно училиште ул:,,Aнтон Попов“ бр. 2;</w:t>
            </w:r>
          </w:p>
          <w:p w:rsidR="003C521D" w:rsidRPr="000B4F93" w:rsidRDefault="00F73572" w:rsidP="00F73572">
            <w:pPr>
              <w:spacing w:after="0" w:line="240" w:lineRule="auto"/>
              <w:ind w:left="0" w:hanging="2"/>
              <w:jc w:val="center"/>
              <w:rPr>
                <w:rFonts w:eastAsia="Arial"/>
              </w:rPr>
            </w:pPr>
            <w:r w:rsidRPr="000B4F93">
              <w:t>ПУ,,Наум Охридски ,,бб - Кисела Вода - Скопје</w:t>
            </w:r>
            <w:r w:rsidR="003C521D"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Телефон, е-пошта</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73572" w:rsidRPr="000B4F93" w:rsidRDefault="00F73572" w:rsidP="00F73572">
            <w:pPr>
              <w:spacing w:after="0" w:line="240" w:lineRule="auto"/>
              <w:ind w:left="0" w:hanging="2"/>
              <w:jc w:val="center"/>
            </w:pPr>
            <w:r w:rsidRPr="000B4F93">
              <w:t>Централно училиште-02 3165 365</w:t>
            </w:r>
          </w:p>
          <w:p w:rsidR="003C521D" w:rsidRPr="000B4F93" w:rsidRDefault="00F73572" w:rsidP="00F73572">
            <w:pPr>
              <w:spacing w:after="0" w:line="240" w:lineRule="auto"/>
              <w:ind w:left="0" w:hanging="2"/>
              <w:jc w:val="center"/>
              <w:rPr>
                <w:rFonts w:eastAsia="Arial"/>
              </w:rPr>
            </w:pPr>
            <w:r w:rsidRPr="000B4F93">
              <w:t>Подрачно училиште- 02 2734 425 ooukjpitu@yahoo.com</w:t>
            </w:r>
            <w:r w:rsidR="003C521D" w:rsidRPr="000B4F93">
              <w:rPr>
                <w:rFonts w:eastAsia="Arial"/>
              </w:rPr>
              <w:t xml:space="preserve"> </w:t>
            </w:r>
          </w:p>
        </w:tc>
      </w:tr>
      <w:tr w:rsidR="003C521D" w:rsidRPr="000B4F93" w:rsidTr="00F56EFF">
        <w:trPr>
          <w:trHeight w:val="78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Период на подготовка на Развојната програма на училиштето</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CA31C1" w:rsidRDefault="00CA31C1" w:rsidP="00F73572">
            <w:pPr>
              <w:spacing w:after="0" w:line="240" w:lineRule="auto"/>
              <w:ind w:left="0" w:hanging="2"/>
              <w:jc w:val="center"/>
              <w:rPr>
                <w:rFonts w:eastAsia="Arial"/>
                <w:lang w:val="en-US"/>
              </w:rPr>
            </w:pPr>
            <w:r>
              <w:rPr>
                <w:rFonts w:eastAsia="Arial"/>
                <w:lang w:val="en-US"/>
              </w:rPr>
              <w:t xml:space="preserve">01.11.2024 - </w:t>
            </w:r>
            <w:r w:rsidR="003C521D" w:rsidRPr="000B4F93">
              <w:rPr>
                <w:rFonts w:eastAsia="Arial"/>
              </w:rPr>
              <w:t xml:space="preserve"> </w:t>
            </w:r>
            <w:r>
              <w:rPr>
                <w:rFonts w:eastAsia="Arial"/>
                <w:lang w:val="en-US"/>
              </w:rPr>
              <w:t xml:space="preserve">31.12.2024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Број на ученици во училиштето</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0D3D73" w:rsidP="00F73572">
            <w:pPr>
              <w:spacing w:after="0" w:line="240" w:lineRule="auto"/>
              <w:ind w:left="0" w:hanging="2"/>
              <w:jc w:val="center"/>
              <w:rPr>
                <w:rFonts w:eastAsia="Arial"/>
              </w:rPr>
            </w:pPr>
            <w:r>
              <w:rPr>
                <w:rFonts w:eastAsia="Arial"/>
                <w:lang w:val="en-US"/>
              </w:rPr>
              <w:t>644</w:t>
            </w:r>
            <w:r w:rsidRPr="000B4F93">
              <w:rPr>
                <w:rFonts w:eastAsia="Arial"/>
              </w:rPr>
              <w:t xml:space="preserve"> </w:t>
            </w:r>
            <w:r w:rsidR="003C521D"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Број на подрачни училишта</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F73572" w:rsidP="00F73572">
            <w:pPr>
              <w:spacing w:after="0" w:line="240" w:lineRule="auto"/>
              <w:ind w:left="0" w:hanging="2"/>
              <w:jc w:val="center"/>
              <w:rPr>
                <w:rFonts w:eastAsia="Arial"/>
              </w:rPr>
            </w:pPr>
            <w:r w:rsidRPr="000B4F93">
              <w:rPr>
                <w:rFonts w:eastAsia="Arial"/>
              </w:rPr>
              <w:t>1</w:t>
            </w:r>
            <w:r w:rsidR="003C521D"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b/>
              </w:rPr>
            </w:pPr>
            <w:r w:rsidRPr="000B4F93">
              <w:rPr>
                <w:b/>
              </w:rPr>
              <w:t>Училишен директор</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Име и презиме</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F73572" w:rsidP="00F73572">
            <w:pPr>
              <w:spacing w:after="0" w:line="240" w:lineRule="auto"/>
              <w:ind w:left="0" w:hanging="2"/>
              <w:jc w:val="center"/>
              <w:rPr>
                <w:rFonts w:eastAsia="Arial"/>
              </w:rPr>
            </w:pPr>
            <w:r w:rsidRPr="000B4F93">
              <w:rPr>
                <w:rFonts w:eastAsia="Arial"/>
              </w:rPr>
              <w:t>Андреја Стојанов</w:t>
            </w:r>
            <w:r w:rsidR="003C521D"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Потпис</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Датум</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b/>
              </w:rPr>
            </w:pPr>
            <w:r w:rsidRPr="000B4F93">
              <w:rPr>
                <w:b/>
              </w:rPr>
              <w:t>Одобрување од УО</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Име и презиме</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r w:rsidR="003C521D" w:rsidRPr="000B4F93" w:rsidTr="00F56EFF">
        <w:trPr>
          <w:trHeight w:val="635"/>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Потпис</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r w:rsidR="003C521D" w:rsidRPr="000B4F93" w:rsidTr="00F56EFF">
        <w:trPr>
          <w:trHeight w:val="260"/>
        </w:trPr>
        <w:tc>
          <w:tcPr>
            <w:tcW w:w="41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pPr>
            <w:r w:rsidRPr="000B4F93">
              <w:t>Датум</w:t>
            </w:r>
          </w:p>
        </w:tc>
        <w:tc>
          <w:tcPr>
            <w:tcW w:w="52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3C521D" w:rsidRPr="000B4F93" w:rsidRDefault="003C521D" w:rsidP="00F73572">
            <w:pPr>
              <w:spacing w:after="0" w:line="240" w:lineRule="auto"/>
              <w:ind w:left="0" w:hanging="2"/>
              <w:jc w:val="center"/>
              <w:rPr>
                <w:rFonts w:eastAsia="Arial"/>
              </w:rPr>
            </w:pPr>
            <w:r w:rsidRPr="000B4F93">
              <w:rPr>
                <w:rFonts w:eastAsia="Arial"/>
              </w:rPr>
              <w:t xml:space="preserve"> </w:t>
            </w:r>
          </w:p>
        </w:tc>
      </w:tr>
    </w:tbl>
    <w:p w:rsidR="003C521D" w:rsidRPr="000B4F93" w:rsidRDefault="003C521D" w:rsidP="003C521D">
      <w:pPr>
        <w:ind w:left="0" w:hanging="2"/>
        <w:jc w:val="center"/>
      </w:pPr>
      <w:r w:rsidRPr="000B4F93">
        <w:rPr>
          <w:b/>
        </w:rPr>
        <w:lastRenderedPageBreak/>
        <w:t>Содржина</w:t>
      </w:r>
    </w:p>
    <w:p w:rsidR="003C521D" w:rsidRPr="000B4F93" w:rsidRDefault="003C521D" w:rsidP="003C521D">
      <w:pPr>
        <w:ind w:left="0" w:hanging="2"/>
        <w:jc w:val="center"/>
      </w:pPr>
    </w:p>
    <w:p w:rsidR="003C521D" w:rsidRPr="000B4F93" w:rsidRDefault="003C521D" w:rsidP="003C521D">
      <w:pPr>
        <w:numPr>
          <w:ilvl w:val="0"/>
          <w:numId w:val="1"/>
        </w:numPr>
        <w:spacing w:after="0"/>
        <w:ind w:left="0" w:hanging="2"/>
        <w:jc w:val="both"/>
        <w:rPr>
          <w:color w:val="000000"/>
        </w:rPr>
      </w:pPr>
      <w:r w:rsidRPr="000B4F93">
        <w:rPr>
          <w:b/>
          <w:color w:val="000000"/>
        </w:rPr>
        <w:t>Податоци за основното училиште</w:t>
      </w:r>
      <w:bookmarkStart w:id="1" w:name="_GoBack"/>
      <w:bookmarkEnd w:id="1"/>
    </w:p>
    <w:p w:rsidR="003C521D" w:rsidRPr="000B4F93" w:rsidRDefault="003C521D" w:rsidP="003C521D">
      <w:pPr>
        <w:numPr>
          <w:ilvl w:val="1"/>
          <w:numId w:val="1"/>
        </w:numPr>
        <w:spacing w:after="0"/>
        <w:ind w:left="0" w:hanging="2"/>
        <w:jc w:val="both"/>
        <w:rPr>
          <w:color w:val="000000"/>
        </w:rPr>
      </w:pPr>
      <w:r w:rsidRPr="000B4F93">
        <w:rPr>
          <w:color w:val="000000"/>
        </w:rPr>
        <w:t>Идентификациски податоци за училиштето</w:t>
      </w:r>
    </w:p>
    <w:p w:rsidR="003C521D" w:rsidRPr="000B4F93" w:rsidRDefault="003C521D" w:rsidP="003C521D">
      <w:pPr>
        <w:numPr>
          <w:ilvl w:val="1"/>
          <w:numId w:val="1"/>
        </w:numPr>
        <w:spacing w:after="0"/>
        <w:ind w:left="0" w:hanging="2"/>
        <w:jc w:val="both"/>
        <w:rPr>
          <w:color w:val="000000"/>
        </w:rPr>
      </w:pPr>
      <w:r w:rsidRPr="000B4F93">
        <w:rPr>
          <w:color w:val="000000"/>
        </w:rPr>
        <w:t>Историјат на основното училиште</w:t>
      </w:r>
    </w:p>
    <w:p w:rsidR="003C521D" w:rsidRPr="000B4F93" w:rsidRDefault="003C521D" w:rsidP="003C521D">
      <w:pPr>
        <w:spacing w:after="0"/>
        <w:ind w:left="0" w:hanging="2"/>
        <w:jc w:val="both"/>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Преглед на постигнатите резултати од претходната Развојна програма на училиштето</w:t>
      </w:r>
    </w:p>
    <w:p w:rsidR="003C521D" w:rsidRPr="000B4F93" w:rsidRDefault="003C521D" w:rsidP="003C521D">
      <w:pPr>
        <w:spacing w:after="0"/>
        <w:ind w:left="0" w:hanging="2"/>
        <w:jc w:val="both"/>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Фактори кои влијаат на развојот на основното училиште (СВОТ-анализа)</w:t>
      </w:r>
    </w:p>
    <w:p w:rsidR="003C521D" w:rsidRPr="000B4F93" w:rsidRDefault="003C521D" w:rsidP="003C521D">
      <w:pPr>
        <w:spacing w:after="0"/>
        <w:ind w:left="0" w:hanging="2"/>
        <w:jc w:val="both"/>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Мисија и визија на основното училиште</w:t>
      </w:r>
    </w:p>
    <w:p w:rsidR="003C521D" w:rsidRPr="000B4F93" w:rsidRDefault="003C521D" w:rsidP="003C521D">
      <w:pPr>
        <w:spacing w:after="0"/>
        <w:ind w:left="0" w:hanging="2"/>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Избрани приоритети и образложение за секој од нив</w:t>
      </w:r>
    </w:p>
    <w:p w:rsidR="003C521D" w:rsidRPr="000B4F93" w:rsidRDefault="003C521D" w:rsidP="003C521D">
      <w:pPr>
        <w:spacing w:after="0"/>
        <w:ind w:left="0" w:hanging="2"/>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 xml:space="preserve">Дефинирани стратешки и развојни цели  </w:t>
      </w:r>
    </w:p>
    <w:p w:rsidR="003C521D" w:rsidRPr="000B4F93" w:rsidRDefault="003C521D" w:rsidP="003C521D">
      <w:pPr>
        <w:spacing w:after="0"/>
        <w:ind w:left="0" w:hanging="2"/>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Акциски планови за реализација на Развојната програма на училиштето</w:t>
      </w:r>
    </w:p>
    <w:p w:rsidR="003C521D" w:rsidRPr="000B4F93" w:rsidRDefault="003C521D" w:rsidP="003C521D">
      <w:pPr>
        <w:spacing w:after="0"/>
        <w:ind w:left="0" w:hanging="2"/>
        <w:rPr>
          <w:color w:val="000000"/>
        </w:rPr>
      </w:pPr>
    </w:p>
    <w:p w:rsidR="003C521D" w:rsidRPr="000B4F93" w:rsidRDefault="003C521D" w:rsidP="003C521D">
      <w:pPr>
        <w:numPr>
          <w:ilvl w:val="0"/>
          <w:numId w:val="1"/>
        </w:numPr>
        <w:spacing w:after="0"/>
        <w:ind w:left="0" w:hanging="2"/>
        <w:jc w:val="both"/>
        <w:rPr>
          <w:color w:val="000000"/>
        </w:rPr>
      </w:pPr>
      <w:r w:rsidRPr="000B4F93">
        <w:rPr>
          <w:b/>
          <w:color w:val="000000"/>
        </w:rPr>
        <w:t>Комисија за изработка на Развојната програма на училиштето</w:t>
      </w:r>
    </w:p>
    <w:p w:rsidR="003C521D" w:rsidRPr="000B4F93" w:rsidRDefault="003C521D" w:rsidP="003C521D">
      <w:pPr>
        <w:spacing w:after="0"/>
        <w:ind w:left="0" w:hanging="2"/>
        <w:rPr>
          <w:rFonts w:eastAsia="StobiSerif Regular"/>
          <w:color w:val="000000"/>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p>
    <w:p w:rsidR="003C521D" w:rsidRPr="000B4F93" w:rsidRDefault="003C521D" w:rsidP="003C521D">
      <w:pPr>
        <w:ind w:left="0" w:hanging="2"/>
        <w:jc w:val="both"/>
        <w:rPr>
          <w:rFonts w:eastAsia="StobiSerif Regular"/>
        </w:rPr>
      </w:pPr>
      <w:bookmarkStart w:id="2" w:name="_heading=h.3as4poj" w:colFirst="0" w:colLast="0"/>
      <w:bookmarkEnd w:id="2"/>
    </w:p>
    <w:p w:rsidR="003C521D" w:rsidRPr="000B4F93" w:rsidRDefault="003C521D" w:rsidP="003C521D">
      <w:pPr>
        <w:ind w:left="0" w:hanging="2"/>
        <w:jc w:val="both"/>
        <w:rPr>
          <w:color w:val="FF0000"/>
        </w:rPr>
      </w:pPr>
    </w:p>
    <w:p w:rsidR="003C521D" w:rsidRPr="000B4F93" w:rsidRDefault="003C521D" w:rsidP="003C521D">
      <w:pPr>
        <w:ind w:left="0" w:hanging="2"/>
        <w:jc w:val="both"/>
        <w:rPr>
          <w:color w:val="FF0000"/>
        </w:rPr>
      </w:pPr>
    </w:p>
    <w:p w:rsidR="003C521D" w:rsidRDefault="003C521D" w:rsidP="003C521D">
      <w:pPr>
        <w:ind w:left="0" w:hanging="2"/>
        <w:jc w:val="both"/>
        <w:rPr>
          <w:color w:val="FF0000"/>
          <w:lang w:val="en-US"/>
        </w:rPr>
      </w:pPr>
    </w:p>
    <w:p w:rsidR="00107DAD" w:rsidRDefault="00107DAD" w:rsidP="003C521D">
      <w:pPr>
        <w:ind w:left="0" w:hanging="2"/>
        <w:jc w:val="both"/>
        <w:rPr>
          <w:color w:val="FF0000"/>
          <w:lang w:val="en-US"/>
        </w:rPr>
      </w:pPr>
    </w:p>
    <w:p w:rsidR="00107DAD" w:rsidRPr="00107DAD" w:rsidRDefault="00107DAD" w:rsidP="003C521D">
      <w:pPr>
        <w:ind w:left="0" w:hanging="2"/>
        <w:jc w:val="both"/>
        <w:rPr>
          <w:color w:val="FF0000"/>
          <w:lang w:val="en-US"/>
        </w:rPr>
      </w:pPr>
    </w:p>
    <w:p w:rsidR="003C521D" w:rsidRPr="000B4F93" w:rsidRDefault="003C521D" w:rsidP="003C521D">
      <w:pPr>
        <w:ind w:left="0" w:hanging="2"/>
        <w:jc w:val="both"/>
        <w:rPr>
          <w:rFonts w:eastAsia="StobiSerif Regular"/>
          <w:color w:val="FF0000"/>
        </w:rPr>
      </w:pPr>
    </w:p>
    <w:p w:rsidR="003C521D" w:rsidRPr="000B4F93" w:rsidRDefault="003C521D" w:rsidP="000B4F93">
      <w:pPr>
        <w:numPr>
          <w:ilvl w:val="0"/>
          <w:numId w:val="2"/>
        </w:numPr>
        <w:spacing w:after="0"/>
        <w:ind w:left="0" w:hanging="2"/>
        <w:jc w:val="both"/>
        <w:rPr>
          <w:color w:val="000000"/>
        </w:rPr>
      </w:pPr>
      <w:r w:rsidRPr="000B4F93">
        <w:rPr>
          <w:b/>
          <w:color w:val="000000"/>
        </w:rPr>
        <w:lastRenderedPageBreak/>
        <w:t>Податоци за основното училиште</w:t>
      </w:r>
    </w:p>
    <w:p w:rsidR="003C521D" w:rsidRPr="000B4F93" w:rsidRDefault="003C521D" w:rsidP="000B4F93">
      <w:pPr>
        <w:spacing w:after="0"/>
        <w:ind w:left="0" w:hanging="2"/>
        <w:jc w:val="both"/>
        <w:rPr>
          <w:color w:val="000000"/>
        </w:rPr>
      </w:pPr>
    </w:p>
    <w:p w:rsidR="003C521D" w:rsidRPr="000B4F93" w:rsidRDefault="003C521D" w:rsidP="003C521D">
      <w:pPr>
        <w:ind w:left="0" w:hanging="2"/>
        <w:jc w:val="both"/>
        <w:rPr>
          <w:color w:val="000000"/>
        </w:rPr>
      </w:pPr>
      <w:bookmarkStart w:id="3" w:name="_heading=h.1pxezwc" w:colFirst="0" w:colLast="0"/>
      <w:bookmarkEnd w:id="3"/>
      <w:r w:rsidRPr="000B4F93">
        <w:rPr>
          <w:b/>
          <w:color w:val="000000"/>
        </w:rPr>
        <w:t>1.1. Идентификациски податоци за основното училиште</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25"/>
        <w:gridCol w:w="5125"/>
      </w:tblGrid>
      <w:tr w:rsidR="003C521D" w:rsidRPr="000B4F93" w:rsidTr="00F56EFF">
        <w:tc>
          <w:tcPr>
            <w:tcW w:w="4225" w:type="dxa"/>
          </w:tcPr>
          <w:p w:rsidR="003C521D" w:rsidRPr="000B4F93" w:rsidRDefault="003C521D" w:rsidP="00F56EFF">
            <w:pPr>
              <w:spacing w:after="0" w:line="240" w:lineRule="auto"/>
              <w:ind w:left="0" w:hanging="2"/>
              <w:jc w:val="center"/>
            </w:pPr>
            <w:r w:rsidRPr="000B4F93">
              <w:rPr>
                <w:b/>
              </w:rPr>
              <w:t>Податоци</w:t>
            </w:r>
          </w:p>
        </w:tc>
        <w:tc>
          <w:tcPr>
            <w:tcW w:w="5125" w:type="dxa"/>
          </w:tcPr>
          <w:p w:rsidR="003C521D" w:rsidRPr="000B4F93" w:rsidRDefault="003C521D" w:rsidP="00F56EFF">
            <w:pPr>
              <w:spacing w:after="0" w:line="240" w:lineRule="auto"/>
              <w:ind w:left="0" w:hanging="2"/>
              <w:jc w:val="center"/>
            </w:pPr>
          </w:p>
        </w:tc>
      </w:tr>
      <w:tr w:rsidR="003C521D" w:rsidRPr="000B4F93" w:rsidTr="00F56EFF">
        <w:tc>
          <w:tcPr>
            <w:tcW w:w="4225" w:type="dxa"/>
          </w:tcPr>
          <w:p w:rsidR="003C521D" w:rsidRPr="000B4F93" w:rsidRDefault="003C521D" w:rsidP="00F56EFF">
            <w:pPr>
              <w:spacing w:after="0" w:line="240" w:lineRule="auto"/>
              <w:ind w:left="0" w:hanging="2"/>
            </w:pPr>
            <w:r w:rsidRPr="000B4F93">
              <w:t>Име на основното училиште</w:t>
            </w:r>
          </w:p>
        </w:tc>
        <w:tc>
          <w:tcPr>
            <w:tcW w:w="5125" w:type="dxa"/>
          </w:tcPr>
          <w:p w:rsidR="003C521D" w:rsidRPr="000B4F93" w:rsidRDefault="00F73572" w:rsidP="00F530FC">
            <w:pPr>
              <w:spacing w:after="0" w:line="240" w:lineRule="auto"/>
              <w:ind w:left="0" w:hanging="2"/>
              <w:jc w:val="center"/>
            </w:pPr>
            <w:r w:rsidRPr="000B4F93">
              <w:t>ООУ „Кузман Јосифовски – Питу“</w:t>
            </w:r>
          </w:p>
        </w:tc>
      </w:tr>
      <w:tr w:rsidR="003C521D" w:rsidRPr="000B4F93" w:rsidTr="00F56EFF">
        <w:tc>
          <w:tcPr>
            <w:tcW w:w="4225" w:type="dxa"/>
          </w:tcPr>
          <w:p w:rsidR="003C521D" w:rsidRPr="000B4F93" w:rsidRDefault="003C521D" w:rsidP="00F56EFF">
            <w:pPr>
              <w:spacing w:after="0" w:line="240" w:lineRule="auto"/>
              <w:ind w:left="0" w:hanging="2"/>
            </w:pPr>
            <w:r w:rsidRPr="000B4F93">
              <w:t>Адреса</w:t>
            </w:r>
          </w:p>
        </w:tc>
        <w:tc>
          <w:tcPr>
            <w:tcW w:w="5125" w:type="dxa"/>
          </w:tcPr>
          <w:p w:rsidR="00F73572" w:rsidRPr="000B4F93" w:rsidRDefault="00F73572" w:rsidP="00F73572">
            <w:pPr>
              <w:spacing w:after="0" w:line="240" w:lineRule="auto"/>
              <w:ind w:left="0" w:hanging="2"/>
              <w:jc w:val="center"/>
            </w:pPr>
            <w:r w:rsidRPr="000B4F93">
              <w:t>централно училиште ул:</w:t>
            </w:r>
            <w:r w:rsidRPr="000B4F93">
              <w:rPr>
                <w:lang w:val="en-US"/>
              </w:rPr>
              <w:t xml:space="preserve"> </w:t>
            </w:r>
            <w:r w:rsidRPr="000B4F93">
              <w:t>„Aнтон Попов“ бр. 2;</w:t>
            </w:r>
          </w:p>
          <w:p w:rsidR="003C521D" w:rsidRPr="000B4F93" w:rsidRDefault="00F73572" w:rsidP="00F73572">
            <w:pPr>
              <w:spacing w:after="0" w:line="240" w:lineRule="auto"/>
              <w:ind w:left="0" w:hanging="2"/>
              <w:jc w:val="both"/>
            </w:pPr>
            <w:r w:rsidRPr="000B4F93">
              <w:t>ПУ „Наум Охридски“ бб - Кисела Вода - Скопје</w:t>
            </w:r>
          </w:p>
        </w:tc>
      </w:tr>
      <w:tr w:rsidR="003C521D" w:rsidRPr="000B4F93" w:rsidTr="00F56EFF">
        <w:tc>
          <w:tcPr>
            <w:tcW w:w="4225" w:type="dxa"/>
          </w:tcPr>
          <w:p w:rsidR="003C521D" w:rsidRPr="000B4F93" w:rsidRDefault="003C521D" w:rsidP="00F56EFF">
            <w:pPr>
              <w:spacing w:after="0" w:line="240" w:lineRule="auto"/>
              <w:ind w:left="0" w:hanging="2"/>
            </w:pPr>
            <w:r w:rsidRPr="000B4F93">
              <w:t>Телефон</w:t>
            </w:r>
          </w:p>
        </w:tc>
        <w:tc>
          <w:tcPr>
            <w:tcW w:w="5125" w:type="dxa"/>
          </w:tcPr>
          <w:p w:rsidR="003C521D" w:rsidRPr="000B4F93" w:rsidRDefault="00F73572" w:rsidP="00F73572">
            <w:pPr>
              <w:spacing w:after="0" w:line="240" w:lineRule="auto"/>
              <w:ind w:left="0" w:hanging="2"/>
              <w:jc w:val="center"/>
            </w:pPr>
            <w:r w:rsidRPr="000B4F93">
              <w:t>Централно 02 3165 365 Подрачно 02 2734 425</w:t>
            </w:r>
          </w:p>
        </w:tc>
      </w:tr>
      <w:tr w:rsidR="003C521D" w:rsidRPr="000B4F93" w:rsidTr="00F56EFF">
        <w:tc>
          <w:tcPr>
            <w:tcW w:w="4225" w:type="dxa"/>
          </w:tcPr>
          <w:p w:rsidR="003C521D" w:rsidRPr="000B4F93" w:rsidRDefault="003C521D" w:rsidP="00F56EFF">
            <w:pPr>
              <w:spacing w:after="0" w:line="240" w:lineRule="auto"/>
              <w:ind w:left="0" w:hanging="2"/>
              <w:rPr>
                <w:color w:val="FF0000"/>
              </w:rPr>
            </w:pPr>
            <w:r w:rsidRPr="000B4F93">
              <w:rPr>
                <w:color w:val="000000"/>
              </w:rPr>
              <w:t xml:space="preserve">Место, општина </w:t>
            </w:r>
          </w:p>
        </w:tc>
        <w:tc>
          <w:tcPr>
            <w:tcW w:w="5125" w:type="dxa"/>
          </w:tcPr>
          <w:p w:rsidR="003C521D" w:rsidRPr="000B4F93" w:rsidRDefault="00F530FC" w:rsidP="00F530FC">
            <w:pPr>
              <w:spacing w:after="0" w:line="240" w:lineRule="auto"/>
              <w:ind w:left="0" w:hanging="2"/>
              <w:jc w:val="center"/>
            </w:pPr>
            <w:r w:rsidRPr="000B4F93">
              <w:t>Скопје, Општина Кисела Вода</w:t>
            </w:r>
          </w:p>
        </w:tc>
      </w:tr>
      <w:tr w:rsidR="003C521D" w:rsidRPr="000B4F93" w:rsidTr="00F56EFF">
        <w:tc>
          <w:tcPr>
            <w:tcW w:w="4225" w:type="dxa"/>
          </w:tcPr>
          <w:p w:rsidR="003C521D" w:rsidRPr="000B4F93" w:rsidRDefault="003C521D" w:rsidP="00F56EFF">
            <w:pPr>
              <w:spacing w:after="0" w:line="240" w:lineRule="auto"/>
              <w:ind w:left="0" w:hanging="2"/>
            </w:pPr>
            <w:r w:rsidRPr="000B4F93">
              <w:t xml:space="preserve">Веб-страница </w:t>
            </w:r>
          </w:p>
        </w:tc>
        <w:tc>
          <w:tcPr>
            <w:tcW w:w="5125" w:type="dxa"/>
          </w:tcPr>
          <w:p w:rsidR="003C521D" w:rsidRPr="000B4F93" w:rsidRDefault="007347F4" w:rsidP="00F530FC">
            <w:pPr>
              <w:spacing w:after="0" w:line="240" w:lineRule="auto"/>
              <w:ind w:left="0" w:hanging="2"/>
              <w:jc w:val="center"/>
            </w:pPr>
            <w:hyperlink r:id="rId8" w:history="1">
              <w:r w:rsidR="00F530FC" w:rsidRPr="000B4F93">
                <w:t>https://kjpituskopje.edu.mk/</w:t>
              </w:r>
            </w:hyperlink>
          </w:p>
        </w:tc>
      </w:tr>
      <w:tr w:rsidR="003C521D" w:rsidRPr="000B4F93" w:rsidTr="00F56EFF">
        <w:tc>
          <w:tcPr>
            <w:tcW w:w="4225" w:type="dxa"/>
          </w:tcPr>
          <w:p w:rsidR="003C521D" w:rsidRPr="000B4F93" w:rsidRDefault="003C521D" w:rsidP="00F56EFF">
            <w:pPr>
              <w:spacing w:after="0" w:line="240" w:lineRule="auto"/>
              <w:ind w:left="0" w:hanging="2"/>
            </w:pPr>
            <w:r w:rsidRPr="000B4F93">
              <w:t>Е-пошта</w:t>
            </w:r>
          </w:p>
        </w:tc>
        <w:tc>
          <w:tcPr>
            <w:tcW w:w="5125" w:type="dxa"/>
          </w:tcPr>
          <w:p w:rsidR="003C521D" w:rsidRPr="000B4F93" w:rsidRDefault="00F530FC" w:rsidP="00F530FC">
            <w:pPr>
              <w:spacing w:after="0" w:line="240" w:lineRule="auto"/>
              <w:ind w:left="0" w:hanging="2"/>
              <w:jc w:val="center"/>
            </w:pPr>
            <w:r w:rsidRPr="000B4F93">
              <w:t>ooukjpitu@yahoo.com</w:t>
            </w:r>
          </w:p>
        </w:tc>
      </w:tr>
      <w:tr w:rsidR="003C521D" w:rsidRPr="000B4F93" w:rsidTr="00F56EFF">
        <w:tc>
          <w:tcPr>
            <w:tcW w:w="4225" w:type="dxa"/>
          </w:tcPr>
          <w:p w:rsidR="003C521D" w:rsidRPr="000B4F93" w:rsidRDefault="003C521D" w:rsidP="00F56EFF">
            <w:pPr>
              <w:spacing w:after="0" w:line="240" w:lineRule="auto"/>
              <w:ind w:left="0" w:hanging="2"/>
            </w:pPr>
            <w:r w:rsidRPr="000B4F93">
              <w:t>Ден на училиштето</w:t>
            </w:r>
          </w:p>
        </w:tc>
        <w:tc>
          <w:tcPr>
            <w:tcW w:w="5125" w:type="dxa"/>
          </w:tcPr>
          <w:p w:rsidR="003C521D" w:rsidRPr="000B4F93" w:rsidRDefault="00F530FC" w:rsidP="00F530FC">
            <w:pPr>
              <w:spacing w:after="0" w:line="240" w:lineRule="auto"/>
              <w:ind w:left="0" w:hanging="2"/>
              <w:jc w:val="center"/>
            </w:pPr>
            <w:r w:rsidRPr="000B4F93">
              <w:t>25 февруари</w:t>
            </w:r>
          </w:p>
        </w:tc>
      </w:tr>
      <w:tr w:rsidR="003C521D" w:rsidRPr="000B4F93" w:rsidTr="00F56EFF">
        <w:tc>
          <w:tcPr>
            <w:tcW w:w="4225" w:type="dxa"/>
          </w:tcPr>
          <w:p w:rsidR="003C521D" w:rsidRPr="000B4F93" w:rsidRDefault="003C521D" w:rsidP="00F56EFF">
            <w:pPr>
              <w:spacing w:after="0" w:line="240" w:lineRule="auto"/>
              <w:ind w:left="0" w:hanging="2"/>
            </w:pPr>
            <w:r w:rsidRPr="000B4F93">
              <w:t>Внатрешна површина на училиштето (m2)</w:t>
            </w:r>
          </w:p>
        </w:tc>
        <w:tc>
          <w:tcPr>
            <w:tcW w:w="5125" w:type="dxa"/>
          </w:tcPr>
          <w:p w:rsidR="00F530FC" w:rsidRPr="000B4F93" w:rsidRDefault="00F530FC" w:rsidP="00F530FC">
            <w:pPr>
              <w:spacing w:after="0"/>
              <w:ind w:left="0" w:hanging="2"/>
              <w:jc w:val="center"/>
            </w:pPr>
            <w:r w:rsidRPr="000B4F93">
              <w:t>Централно училиште од 2.822,34м2;</w:t>
            </w:r>
          </w:p>
          <w:p w:rsidR="003C521D" w:rsidRPr="000B4F93" w:rsidRDefault="00F530FC" w:rsidP="00F530FC">
            <w:pPr>
              <w:spacing w:after="0" w:line="240" w:lineRule="auto"/>
              <w:ind w:left="0" w:hanging="2"/>
              <w:jc w:val="center"/>
            </w:pPr>
            <w:r w:rsidRPr="000B4F93">
              <w:t>Подрачно училиште  1.532,00м2</w:t>
            </w:r>
          </w:p>
        </w:tc>
      </w:tr>
      <w:tr w:rsidR="003C521D" w:rsidRPr="000B4F93" w:rsidTr="00F56EFF">
        <w:tc>
          <w:tcPr>
            <w:tcW w:w="4225" w:type="dxa"/>
          </w:tcPr>
          <w:p w:rsidR="003C521D" w:rsidRPr="000B4F93" w:rsidRDefault="003C521D" w:rsidP="00F56EFF">
            <w:pPr>
              <w:spacing w:after="0" w:line="240" w:lineRule="auto"/>
              <w:ind w:left="0" w:hanging="2"/>
            </w:pPr>
            <w:r w:rsidRPr="000B4F93">
              <w:rPr>
                <w:color w:val="000000"/>
              </w:rPr>
              <w:t xml:space="preserve">Училишен двор </w:t>
            </w:r>
            <w:r w:rsidRPr="000B4F93">
              <w:t>(m2)</w:t>
            </w:r>
          </w:p>
        </w:tc>
        <w:tc>
          <w:tcPr>
            <w:tcW w:w="5125" w:type="dxa"/>
          </w:tcPr>
          <w:p w:rsidR="00F530FC" w:rsidRPr="000B4F93" w:rsidRDefault="00F530FC" w:rsidP="00F530FC">
            <w:pPr>
              <w:spacing w:after="0"/>
              <w:ind w:left="0" w:hanging="2"/>
              <w:jc w:val="center"/>
            </w:pPr>
            <w:r w:rsidRPr="000B4F93">
              <w:t>Централно училиште 5.481,00 м2</w:t>
            </w:r>
          </w:p>
          <w:p w:rsidR="003C521D" w:rsidRPr="000B4F93" w:rsidRDefault="00F530FC" w:rsidP="00F530FC">
            <w:pPr>
              <w:spacing w:after="0" w:line="240" w:lineRule="auto"/>
              <w:ind w:left="0" w:hanging="2"/>
              <w:jc w:val="center"/>
            </w:pPr>
            <w:r w:rsidRPr="000B4F93">
              <w:t>Подрачно училишпте  4.415,00м2</w:t>
            </w:r>
          </w:p>
        </w:tc>
      </w:tr>
      <w:tr w:rsidR="003C521D" w:rsidRPr="000B4F93" w:rsidTr="00F56EFF">
        <w:tc>
          <w:tcPr>
            <w:tcW w:w="4225" w:type="dxa"/>
          </w:tcPr>
          <w:p w:rsidR="003C521D" w:rsidRPr="000B4F93" w:rsidRDefault="003C521D" w:rsidP="00F56EFF">
            <w:pPr>
              <w:spacing w:after="0" w:line="240" w:lineRule="auto"/>
              <w:ind w:left="0" w:hanging="2"/>
              <w:rPr>
                <w:color w:val="FF0000"/>
              </w:rPr>
            </w:pPr>
            <w:r w:rsidRPr="000B4F93">
              <w:rPr>
                <w:color w:val="000000"/>
              </w:rPr>
              <w:t>Подрачни училишта во состав на основното училиште, место</w:t>
            </w:r>
          </w:p>
        </w:tc>
        <w:tc>
          <w:tcPr>
            <w:tcW w:w="5125" w:type="dxa"/>
          </w:tcPr>
          <w:p w:rsidR="003C521D" w:rsidRPr="000B4F93" w:rsidRDefault="00F530FC" w:rsidP="00F530FC">
            <w:pPr>
              <w:spacing w:after="0" w:line="240" w:lineRule="auto"/>
              <w:ind w:left="0" w:hanging="2"/>
              <w:jc w:val="center"/>
            </w:pPr>
            <w:r w:rsidRPr="000B4F93">
              <w:t>ПУ „Наум Охридски“ бб - Кисела Вода - Скопје</w:t>
            </w:r>
          </w:p>
        </w:tc>
      </w:tr>
      <w:tr w:rsidR="003C521D" w:rsidRPr="000B4F93" w:rsidTr="00F56EFF">
        <w:tc>
          <w:tcPr>
            <w:tcW w:w="4225" w:type="dxa"/>
          </w:tcPr>
          <w:p w:rsidR="003C521D" w:rsidRPr="000B4F93" w:rsidRDefault="003C521D" w:rsidP="00F56EFF">
            <w:pPr>
              <w:spacing w:after="0" w:line="240" w:lineRule="auto"/>
              <w:ind w:left="0" w:hanging="2"/>
            </w:pPr>
            <w:r w:rsidRPr="000B4F93">
              <w:t>Капацитет на училиштето (максимален број ученици)</w:t>
            </w:r>
          </w:p>
        </w:tc>
        <w:tc>
          <w:tcPr>
            <w:tcW w:w="5125" w:type="dxa"/>
          </w:tcPr>
          <w:p w:rsidR="003C521D" w:rsidRPr="000B4F93" w:rsidRDefault="00F530FC" w:rsidP="00F530FC">
            <w:pPr>
              <w:spacing w:after="0" w:line="240" w:lineRule="auto"/>
              <w:ind w:left="0" w:hanging="2"/>
              <w:jc w:val="center"/>
            </w:pPr>
            <w:r w:rsidRPr="000B4F93">
              <w:t>900</w:t>
            </w:r>
          </w:p>
        </w:tc>
      </w:tr>
      <w:tr w:rsidR="003C521D" w:rsidRPr="000B4F93" w:rsidTr="00F56EFF">
        <w:tc>
          <w:tcPr>
            <w:tcW w:w="4225" w:type="dxa"/>
          </w:tcPr>
          <w:p w:rsidR="003C521D" w:rsidRPr="000B4F93" w:rsidRDefault="003C521D" w:rsidP="00F56EFF">
            <w:pPr>
              <w:spacing w:after="0" w:line="240" w:lineRule="auto"/>
              <w:ind w:left="0" w:hanging="2"/>
            </w:pPr>
            <w:r w:rsidRPr="000B4F93">
              <w:t>Број на ученици (моментална состојба)</w:t>
            </w:r>
          </w:p>
        </w:tc>
        <w:tc>
          <w:tcPr>
            <w:tcW w:w="5125" w:type="dxa"/>
          </w:tcPr>
          <w:p w:rsidR="003C521D" w:rsidRPr="000B4F93" w:rsidRDefault="003C521D" w:rsidP="00F530FC">
            <w:pPr>
              <w:spacing w:after="0" w:line="240" w:lineRule="auto"/>
              <w:ind w:left="0" w:hanging="2"/>
              <w:jc w:val="center"/>
            </w:pPr>
          </w:p>
        </w:tc>
      </w:tr>
      <w:tr w:rsidR="003C521D" w:rsidRPr="000B4F93" w:rsidTr="00F56EFF">
        <w:tc>
          <w:tcPr>
            <w:tcW w:w="4225" w:type="dxa"/>
          </w:tcPr>
          <w:p w:rsidR="003C521D" w:rsidRPr="000B4F93" w:rsidRDefault="003C521D" w:rsidP="00F56EFF">
            <w:pPr>
              <w:spacing w:after="0" w:line="240" w:lineRule="auto"/>
              <w:ind w:left="0" w:hanging="2"/>
            </w:pPr>
            <w:r w:rsidRPr="000B4F93">
              <w:t>Број на паралелки</w:t>
            </w:r>
          </w:p>
        </w:tc>
        <w:tc>
          <w:tcPr>
            <w:tcW w:w="5125" w:type="dxa"/>
          </w:tcPr>
          <w:p w:rsidR="003C521D" w:rsidRPr="000B4F93" w:rsidRDefault="00F530FC" w:rsidP="00F530FC">
            <w:pPr>
              <w:spacing w:after="0" w:line="240" w:lineRule="auto"/>
              <w:ind w:left="0" w:hanging="2"/>
              <w:jc w:val="center"/>
            </w:pPr>
            <w:r w:rsidRPr="000B4F93">
              <w:t>29</w:t>
            </w:r>
          </w:p>
        </w:tc>
      </w:tr>
      <w:tr w:rsidR="003C521D" w:rsidRPr="000B4F93" w:rsidTr="00F56EFF">
        <w:tc>
          <w:tcPr>
            <w:tcW w:w="4225" w:type="dxa"/>
          </w:tcPr>
          <w:p w:rsidR="003C521D" w:rsidRPr="000B4F93" w:rsidRDefault="003C521D" w:rsidP="00F56EFF">
            <w:pPr>
              <w:spacing w:after="0" w:line="240" w:lineRule="auto"/>
              <w:ind w:left="0" w:hanging="2"/>
            </w:pPr>
            <w:r w:rsidRPr="000B4F93">
              <w:t>Јазик/јазици на кој/кои се реализира наставата во училиштето</w:t>
            </w:r>
          </w:p>
        </w:tc>
        <w:tc>
          <w:tcPr>
            <w:tcW w:w="5125" w:type="dxa"/>
          </w:tcPr>
          <w:p w:rsidR="003C521D" w:rsidRPr="000B4F93" w:rsidRDefault="00F530FC" w:rsidP="00F530FC">
            <w:pPr>
              <w:spacing w:after="0" w:line="240" w:lineRule="auto"/>
              <w:ind w:left="0" w:hanging="2"/>
              <w:jc w:val="center"/>
            </w:pPr>
            <w:r w:rsidRPr="000B4F93">
              <w:t>Македонски</w:t>
            </w:r>
          </w:p>
        </w:tc>
      </w:tr>
      <w:tr w:rsidR="003C521D" w:rsidRPr="000B4F93" w:rsidTr="00F56EFF">
        <w:tc>
          <w:tcPr>
            <w:tcW w:w="4225" w:type="dxa"/>
          </w:tcPr>
          <w:p w:rsidR="003C521D" w:rsidRPr="000B4F93" w:rsidRDefault="003C521D" w:rsidP="00F56EFF">
            <w:pPr>
              <w:spacing w:after="0" w:line="240" w:lineRule="auto"/>
              <w:ind w:left="0" w:hanging="2"/>
              <w:rPr>
                <w:color w:val="000000"/>
              </w:rPr>
            </w:pPr>
            <w:r w:rsidRPr="000B4F93">
              <w:rPr>
                <w:color w:val="000000"/>
              </w:rPr>
              <w:t xml:space="preserve">Во основното училиште има паралелки за ученици со посебни образовни потреби </w:t>
            </w:r>
          </w:p>
        </w:tc>
        <w:tc>
          <w:tcPr>
            <w:tcW w:w="5125" w:type="dxa"/>
          </w:tcPr>
          <w:p w:rsidR="003C521D" w:rsidRPr="000B4F93" w:rsidRDefault="00F530FC" w:rsidP="00F530FC">
            <w:pPr>
              <w:spacing w:after="0" w:line="240" w:lineRule="auto"/>
              <w:ind w:left="0" w:hanging="2"/>
              <w:jc w:val="center"/>
            </w:pPr>
            <w:r w:rsidRPr="000B4F93">
              <w:t>2</w:t>
            </w:r>
          </w:p>
        </w:tc>
      </w:tr>
      <w:tr w:rsidR="00F530FC" w:rsidRPr="000B4F93" w:rsidTr="00F56EFF">
        <w:tc>
          <w:tcPr>
            <w:tcW w:w="4225" w:type="dxa"/>
          </w:tcPr>
          <w:p w:rsidR="00F530FC" w:rsidRPr="000B4F93" w:rsidRDefault="00F530FC" w:rsidP="00F56EFF">
            <w:pPr>
              <w:spacing w:after="0" w:line="240" w:lineRule="auto"/>
              <w:ind w:left="0" w:hanging="2"/>
              <w:rPr>
                <w:color w:val="000000"/>
              </w:rPr>
            </w:pPr>
            <w:r w:rsidRPr="000B4F93">
              <w:rPr>
                <w:color w:val="000000"/>
              </w:rPr>
              <w:t>Број на смени во кои се реализира наставата во училиштето</w:t>
            </w:r>
          </w:p>
        </w:tc>
        <w:tc>
          <w:tcPr>
            <w:tcW w:w="5125" w:type="dxa"/>
          </w:tcPr>
          <w:p w:rsidR="00F530FC" w:rsidRPr="000B4F93" w:rsidRDefault="005B5494" w:rsidP="00F530FC">
            <w:pPr>
              <w:spacing w:after="0" w:line="240" w:lineRule="auto"/>
              <w:ind w:left="0" w:hanging="2"/>
              <w:jc w:val="center"/>
              <w:rPr>
                <w:highlight w:val="yellow"/>
              </w:rPr>
            </w:pPr>
            <w:r w:rsidRPr="005B5494">
              <w:t>Една</w:t>
            </w:r>
          </w:p>
        </w:tc>
      </w:tr>
      <w:tr w:rsidR="00F530FC" w:rsidRPr="000B4F93" w:rsidTr="00F56EFF">
        <w:tc>
          <w:tcPr>
            <w:tcW w:w="4225" w:type="dxa"/>
          </w:tcPr>
          <w:p w:rsidR="00F530FC" w:rsidRPr="000B4F93" w:rsidRDefault="00F530FC" w:rsidP="00F56EFF">
            <w:pPr>
              <w:spacing w:after="0" w:line="240" w:lineRule="auto"/>
              <w:ind w:left="0" w:hanging="2"/>
              <w:rPr>
                <w:color w:val="000000"/>
              </w:rPr>
            </w:pPr>
            <w:r w:rsidRPr="000B4F93">
              <w:rPr>
                <w:color w:val="000000"/>
              </w:rPr>
              <w:t>Во основното училиште има паралелки од музичко училиште</w:t>
            </w:r>
          </w:p>
        </w:tc>
        <w:tc>
          <w:tcPr>
            <w:tcW w:w="5125" w:type="dxa"/>
          </w:tcPr>
          <w:p w:rsidR="00F530FC" w:rsidRPr="000B4F93" w:rsidRDefault="00F530FC" w:rsidP="00F530FC">
            <w:pPr>
              <w:spacing w:after="0" w:line="240" w:lineRule="auto"/>
              <w:ind w:left="0" w:hanging="2"/>
              <w:jc w:val="center"/>
            </w:pPr>
            <w:r w:rsidRPr="000B4F93">
              <w:t>/</w:t>
            </w:r>
          </w:p>
        </w:tc>
      </w:tr>
      <w:tr w:rsidR="00F530FC" w:rsidRPr="000B4F93" w:rsidTr="00F56EFF">
        <w:tc>
          <w:tcPr>
            <w:tcW w:w="4225" w:type="dxa"/>
          </w:tcPr>
          <w:p w:rsidR="00F530FC" w:rsidRPr="000B4F93" w:rsidRDefault="00F530FC" w:rsidP="00F56EFF">
            <w:pPr>
              <w:spacing w:after="0" w:line="240" w:lineRule="auto"/>
              <w:ind w:left="0" w:hanging="2"/>
              <w:rPr>
                <w:color w:val="000000"/>
              </w:rPr>
            </w:pPr>
            <w:r w:rsidRPr="000B4F93">
              <w:rPr>
                <w:color w:val="000000"/>
              </w:rPr>
              <w:t>Во основното училиште има ресурсен центар</w:t>
            </w:r>
          </w:p>
        </w:tc>
        <w:tc>
          <w:tcPr>
            <w:tcW w:w="5125" w:type="dxa"/>
          </w:tcPr>
          <w:p w:rsidR="00F530FC" w:rsidRPr="000B4F93" w:rsidRDefault="005B5494" w:rsidP="00F530FC">
            <w:pPr>
              <w:spacing w:after="0" w:line="240" w:lineRule="auto"/>
              <w:ind w:left="0" w:hanging="2"/>
              <w:jc w:val="center"/>
            </w:pPr>
            <w:r>
              <w:t>да</w:t>
            </w:r>
          </w:p>
        </w:tc>
      </w:tr>
      <w:tr w:rsidR="00F530FC" w:rsidRPr="000B4F93" w:rsidTr="00F56EFF">
        <w:tc>
          <w:tcPr>
            <w:tcW w:w="4225" w:type="dxa"/>
          </w:tcPr>
          <w:p w:rsidR="00F530FC" w:rsidRPr="000B4F93" w:rsidRDefault="00F530FC" w:rsidP="00F56EFF">
            <w:pPr>
              <w:spacing w:after="0" w:line="240" w:lineRule="auto"/>
              <w:ind w:left="0" w:hanging="2"/>
              <w:rPr>
                <w:color w:val="FF0000"/>
              </w:rPr>
            </w:pPr>
            <w:r w:rsidRPr="000B4F93">
              <w:rPr>
                <w:color w:val="000000"/>
              </w:rPr>
              <w:t>Други идентификациски податоци карактеристични за основното училиште</w:t>
            </w:r>
          </w:p>
        </w:tc>
        <w:tc>
          <w:tcPr>
            <w:tcW w:w="5125" w:type="dxa"/>
          </w:tcPr>
          <w:p w:rsidR="00F530FC" w:rsidRPr="000B4F93" w:rsidRDefault="00F530FC" w:rsidP="00F530FC">
            <w:pPr>
              <w:ind w:left="0" w:hanging="2"/>
              <w:jc w:val="center"/>
            </w:pPr>
            <w:r w:rsidRPr="000B4F93">
              <w:t>Училиштето е изградено 1962 година, централното училиште е тврда градба со централно греење, а подрачното има сопствено парно. Според бројот на учениците го задоволува просторот за изведување на воспитно-образовната работа како во централното, така и во подрачното училиште. Според квадратурата во централното училиште по ученик припаѓа 6,15 m2 . Во подрачното училиште има 16,6 m2 по ученик.</w:t>
            </w:r>
          </w:p>
          <w:p w:rsidR="00F530FC" w:rsidRPr="000B4F93" w:rsidRDefault="00F530FC" w:rsidP="00F56EFF">
            <w:pPr>
              <w:spacing w:after="0" w:line="240" w:lineRule="auto"/>
              <w:ind w:left="0" w:hanging="2"/>
              <w:jc w:val="both"/>
            </w:pPr>
          </w:p>
        </w:tc>
      </w:tr>
    </w:tbl>
    <w:p w:rsidR="003C521D" w:rsidRPr="000B4F93" w:rsidRDefault="003C521D" w:rsidP="003C521D">
      <w:pPr>
        <w:ind w:left="0" w:hanging="2"/>
        <w:jc w:val="both"/>
      </w:pPr>
    </w:p>
    <w:p w:rsidR="003C521D" w:rsidRPr="000B4F93" w:rsidRDefault="003C521D" w:rsidP="003C521D">
      <w:pPr>
        <w:ind w:left="0" w:hanging="2"/>
        <w:jc w:val="both"/>
        <w:rPr>
          <w:color w:val="000000"/>
        </w:rPr>
      </w:pPr>
      <w:r w:rsidRPr="000B4F93">
        <w:rPr>
          <w:b/>
        </w:rPr>
        <w:lastRenderedPageBreak/>
        <w:t xml:space="preserve">1.2. Историјат на основното училиште </w:t>
      </w:r>
    </w:p>
    <w:p w:rsidR="00F530FC" w:rsidRPr="000B4F93" w:rsidRDefault="00F530FC" w:rsidP="00F530FC">
      <w:pPr>
        <w:shd w:val="clear" w:color="auto" w:fill="FFFFFF"/>
        <w:spacing w:before="120" w:after="240"/>
        <w:ind w:left="0" w:hanging="2"/>
        <w:jc w:val="both"/>
        <w:textAlignment w:val="baseline"/>
      </w:pPr>
      <w:r w:rsidRPr="000B4F93">
        <w:t>Основното општинско училиште Кузман Јосифовски-Питу во општина Кисела Вода од Скопје постои уште од 1962 година</w:t>
      </w:r>
      <w:r w:rsidRPr="000B4F93">
        <w:rPr>
          <w:color w:val="202122"/>
        </w:rPr>
        <w:t>. Основано е со одлука на Комитетот за просвета на тогашната општина, а подоцна во 1988 г. е верифицирано со број 15-2025</w:t>
      </w:r>
      <w:r w:rsidR="00CA31C1">
        <w:rPr>
          <w:color w:val="202122"/>
          <w:lang w:val="en-US"/>
        </w:rPr>
        <w:t>/1</w:t>
      </w:r>
      <w:r w:rsidRPr="000B4F93">
        <w:rPr>
          <w:color w:val="202122"/>
        </w:rPr>
        <w:t xml:space="preserve">. </w:t>
      </w:r>
    </w:p>
    <w:p w:rsidR="00F530FC" w:rsidRPr="000B4F93" w:rsidRDefault="00F530FC" w:rsidP="00F530FC">
      <w:pPr>
        <w:shd w:val="clear" w:color="auto" w:fill="FFFFFF"/>
        <w:spacing w:before="120" w:after="240"/>
        <w:ind w:left="0" w:hanging="2"/>
        <w:jc w:val="both"/>
        <w:textAlignment w:val="baseline"/>
      </w:pPr>
      <w:r w:rsidRPr="000B4F93">
        <w:rPr>
          <w:color w:val="202122"/>
        </w:rPr>
        <w:t>Училиштето има специфична местоположба. Се наоѓа на територија на Општина Кисела Вода, а граничи со општината Центар, и опфаќа ученици од околината на населените места Пржино, Црниче, Центар, но и од поодалечени места. Во непосредна околина се и училиштата Партение Зографски и центарското училиште Димитар Миладинов.</w:t>
      </w:r>
    </w:p>
    <w:p w:rsidR="00F530FC" w:rsidRPr="000B4F93" w:rsidRDefault="00F530FC" w:rsidP="00F530FC">
      <w:pPr>
        <w:shd w:val="clear" w:color="auto" w:fill="FFFFFF"/>
        <w:spacing w:before="120" w:after="240"/>
        <w:ind w:left="0" w:hanging="2"/>
        <w:jc w:val="both"/>
        <w:textAlignment w:val="baseline"/>
      </w:pPr>
      <w:r w:rsidRPr="000B4F93">
        <w:rPr>
          <w:color w:val="202122"/>
        </w:rPr>
        <w:t>Денес во училиштето се одвива наставата на македонски јазик, чија цел е да ги згрижува, воспитува и образува децата од населените места Пржино и Црниче. Заедничка цел на наставниците е да ги поучуваат учениците. Да се развијат когнитивните капацитети на надарените и талентираните ученици преку диференциран пристап со користење на  современи методи на учење.</w:t>
      </w:r>
    </w:p>
    <w:p w:rsidR="00F530FC" w:rsidRPr="000B4F93" w:rsidRDefault="00F530FC" w:rsidP="000B4F93">
      <w:pPr>
        <w:ind w:left="0" w:hanging="2"/>
        <w:jc w:val="both"/>
      </w:pPr>
      <w:r w:rsidRPr="000B4F93">
        <w:rPr>
          <w:rFonts w:eastAsia="Arial"/>
          <w:color w:val="000000"/>
          <w:w w:val="105"/>
        </w:rPr>
        <w:t>Училиштето ја организира наставата во два објекта, централно и подрачно училиште. Во Централното</w:t>
      </w:r>
      <w:r w:rsidRPr="000B4F93">
        <w:rPr>
          <w:rFonts w:eastAsia="Arial"/>
          <w:color w:val="000000"/>
          <w:spacing w:val="-10"/>
          <w:w w:val="105"/>
        </w:rPr>
        <w:t xml:space="preserve"> </w:t>
      </w:r>
      <w:r w:rsidRPr="000B4F93">
        <w:rPr>
          <w:rFonts w:eastAsia="Arial"/>
          <w:color w:val="000000"/>
          <w:w w:val="105"/>
        </w:rPr>
        <w:t>училиште наставата</w:t>
      </w:r>
      <w:r w:rsidRPr="000B4F93">
        <w:rPr>
          <w:rFonts w:eastAsia="Arial"/>
          <w:color w:val="000000"/>
          <w:spacing w:val="-12"/>
          <w:w w:val="105"/>
        </w:rPr>
        <w:t xml:space="preserve"> </w:t>
      </w:r>
      <w:r w:rsidRPr="000B4F93">
        <w:rPr>
          <w:rFonts w:eastAsia="Arial"/>
          <w:color w:val="000000"/>
          <w:w w:val="105"/>
        </w:rPr>
        <w:t>се</w:t>
      </w:r>
      <w:r w:rsidRPr="000B4F93">
        <w:rPr>
          <w:rFonts w:eastAsia="Arial"/>
          <w:color w:val="000000"/>
          <w:spacing w:val="-8"/>
          <w:w w:val="105"/>
        </w:rPr>
        <w:t xml:space="preserve"> </w:t>
      </w:r>
      <w:r w:rsidRPr="000B4F93">
        <w:rPr>
          <w:rFonts w:eastAsia="Arial"/>
          <w:color w:val="000000"/>
          <w:w w:val="105"/>
        </w:rPr>
        <w:t>изведува</w:t>
      </w:r>
      <w:r w:rsidRPr="000B4F93">
        <w:rPr>
          <w:rFonts w:eastAsia="Arial"/>
          <w:color w:val="000000"/>
          <w:spacing w:val="-10"/>
          <w:w w:val="105"/>
        </w:rPr>
        <w:t xml:space="preserve"> </w:t>
      </w:r>
      <w:r w:rsidRPr="000B4F93">
        <w:rPr>
          <w:rFonts w:eastAsia="Arial"/>
          <w:color w:val="000000"/>
          <w:w w:val="105"/>
        </w:rPr>
        <w:t>од</w:t>
      </w:r>
      <w:r w:rsidRPr="000B4F93">
        <w:rPr>
          <w:rFonts w:eastAsia="Arial"/>
          <w:color w:val="000000"/>
          <w:spacing w:val="-10"/>
          <w:w w:val="105"/>
        </w:rPr>
        <w:t xml:space="preserve"> </w:t>
      </w:r>
      <w:r w:rsidRPr="000B4F93">
        <w:rPr>
          <w:rFonts w:eastAsia="Arial"/>
          <w:color w:val="000000"/>
          <w:w w:val="105"/>
        </w:rPr>
        <w:t>1-9</w:t>
      </w:r>
      <w:r w:rsidRPr="000B4F93">
        <w:rPr>
          <w:rFonts w:eastAsia="Arial"/>
          <w:color w:val="000000"/>
          <w:spacing w:val="-9"/>
          <w:w w:val="105"/>
        </w:rPr>
        <w:t xml:space="preserve"> </w:t>
      </w:r>
      <w:r w:rsidRPr="000B4F93">
        <w:rPr>
          <w:rFonts w:eastAsia="Arial"/>
          <w:color w:val="000000"/>
          <w:w w:val="105"/>
        </w:rPr>
        <w:t>одделение.</w:t>
      </w:r>
      <w:r w:rsidRPr="000B4F93">
        <w:rPr>
          <w:rFonts w:eastAsia="Arial"/>
          <w:color w:val="000000"/>
          <w:spacing w:val="-7"/>
          <w:w w:val="105"/>
        </w:rPr>
        <w:t xml:space="preserve"> </w:t>
      </w:r>
      <w:r w:rsidRPr="000B4F93">
        <w:rPr>
          <w:rFonts w:eastAsia="Arial"/>
          <w:color w:val="000000"/>
          <w:w w:val="105"/>
        </w:rPr>
        <w:t>За</w:t>
      </w:r>
      <w:r w:rsidRPr="000B4F93">
        <w:rPr>
          <w:rFonts w:eastAsia="Arial"/>
          <w:color w:val="000000"/>
          <w:spacing w:val="-7"/>
          <w:w w:val="105"/>
        </w:rPr>
        <w:t xml:space="preserve"> </w:t>
      </w:r>
      <w:r w:rsidRPr="000B4F93">
        <w:rPr>
          <w:rFonts w:eastAsia="Arial"/>
          <w:color w:val="000000"/>
          <w:w w:val="105"/>
        </w:rPr>
        <w:t>учениците</w:t>
      </w:r>
      <w:r w:rsidRPr="000B4F93">
        <w:rPr>
          <w:rFonts w:eastAsia="Arial"/>
          <w:color w:val="000000"/>
          <w:spacing w:val="-11"/>
          <w:w w:val="105"/>
        </w:rPr>
        <w:t xml:space="preserve"> </w:t>
      </w:r>
      <w:r w:rsidRPr="000B4F93">
        <w:rPr>
          <w:rFonts w:eastAsia="Arial"/>
          <w:color w:val="000000"/>
          <w:w w:val="105"/>
        </w:rPr>
        <w:t>од</w:t>
      </w:r>
      <w:r w:rsidRPr="000B4F93">
        <w:rPr>
          <w:rFonts w:eastAsia="Arial"/>
          <w:color w:val="000000"/>
          <w:spacing w:val="-9"/>
          <w:w w:val="105"/>
        </w:rPr>
        <w:t xml:space="preserve"> </w:t>
      </w:r>
      <w:r w:rsidRPr="000B4F93">
        <w:rPr>
          <w:rFonts w:eastAsia="Arial"/>
          <w:color w:val="000000"/>
          <w:w w:val="105"/>
        </w:rPr>
        <w:t>1-4</w:t>
      </w:r>
      <w:r w:rsidRPr="000B4F93">
        <w:rPr>
          <w:rFonts w:eastAsia="Arial"/>
          <w:color w:val="000000"/>
          <w:spacing w:val="-9"/>
          <w:w w:val="105"/>
        </w:rPr>
        <w:t xml:space="preserve"> </w:t>
      </w:r>
      <w:r w:rsidRPr="000B4F93">
        <w:rPr>
          <w:rFonts w:eastAsia="Arial"/>
          <w:color w:val="000000"/>
          <w:w w:val="105"/>
        </w:rPr>
        <w:t>одделение</w:t>
      </w:r>
      <w:r w:rsidRPr="000B4F93">
        <w:rPr>
          <w:rFonts w:eastAsia="Arial"/>
          <w:color w:val="000000"/>
          <w:spacing w:val="-8"/>
          <w:w w:val="105"/>
        </w:rPr>
        <w:t xml:space="preserve"> </w:t>
      </w:r>
      <w:r w:rsidRPr="000B4F93">
        <w:rPr>
          <w:rFonts w:eastAsia="Arial"/>
          <w:color w:val="000000"/>
          <w:w w:val="105"/>
        </w:rPr>
        <w:t>се реализира</w:t>
      </w:r>
      <w:r w:rsidRPr="000B4F93">
        <w:rPr>
          <w:rFonts w:eastAsia="Arial"/>
          <w:color w:val="000000"/>
          <w:spacing w:val="-6"/>
          <w:w w:val="105"/>
        </w:rPr>
        <w:t xml:space="preserve"> </w:t>
      </w:r>
      <w:r w:rsidRPr="000B4F93">
        <w:rPr>
          <w:rFonts w:eastAsia="Arial"/>
          <w:color w:val="000000"/>
          <w:w w:val="105"/>
        </w:rPr>
        <w:t>продолжен</w:t>
      </w:r>
      <w:r w:rsidRPr="000B4F93">
        <w:rPr>
          <w:rFonts w:eastAsia="Arial"/>
          <w:color w:val="000000"/>
          <w:spacing w:val="-7"/>
          <w:w w:val="105"/>
        </w:rPr>
        <w:t xml:space="preserve"> </w:t>
      </w:r>
      <w:r w:rsidRPr="000B4F93">
        <w:rPr>
          <w:rFonts w:eastAsia="Arial"/>
          <w:color w:val="000000"/>
          <w:w w:val="105"/>
        </w:rPr>
        <w:t>престој,</w:t>
      </w:r>
      <w:r w:rsidRPr="000B4F93">
        <w:rPr>
          <w:rFonts w:eastAsia="Arial"/>
          <w:color w:val="000000"/>
          <w:spacing w:val="-5"/>
          <w:w w:val="105"/>
        </w:rPr>
        <w:t xml:space="preserve"> </w:t>
      </w:r>
      <w:r w:rsidRPr="000B4F93">
        <w:rPr>
          <w:rFonts w:eastAsia="Arial"/>
          <w:color w:val="000000"/>
          <w:w w:val="105"/>
        </w:rPr>
        <w:t>згрижувањето</w:t>
      </w:r>
      <w:r w:rsidRPr="000B4F93">
        <w:rPr>
          <w:rFonts w:eastAsia="Arial"/>
          <w:color w:val="000000"/>
          <w:spacing w:val="-5"/>
          <w:w w:val="105"/>
        </w:rPr>
        <w:t xml:space="preserve"> </w:t>
      </w:r>
      <w:r w:rsidRPr="000B4F93">
        <w:rPr>
          <w:rFonts w:eastAsia="Arial"/>
          <w:color w:val="000000"/>
          <w:w w:val="105"/>
        </w:rPr>
        <w:t>на</w:t>
      </w:r>
      <w:r w:rsidRPr="000B4F93">
        <w:rPr>
          <w:rFonts w:eastAsia="Arial"/>
          <w:color w:val="000000"/>
          <w:spacing w:val="-2"/>
          <w:w w:val="105"/>
        </w:rPr>
        <w:t xml:space="preserve"> </w:t>
      </w:r>
      <w:r w:rsidRPr="000B4F93">
        <w:rPr>
          <w:rFonts w:eastAsia="Arial"/>
          <w:color w:val="000000"/>
          <w:w w:val="105"/>
        </w:rPr>
        <w:t>учениците</w:t>
      </w:r>
      <w:r w:rsidRPr="000B4F93">
        <w:rPr>
          <w:rFonts w:eastAsia="Arial"/>
          <w:color w:val="000000"/>
          <w:spacing w:val="-9"/>
          <w:w w:val="105"/>
        </w:rPr>
        <w:t xml:space="preserve"> </w:t>
      </w:r>
      <w:r w:rsidRPr="000B4F93">
        <w:rPr>
          <w:rFonts w:eastAsia="Arial"/>
          <w:color w:val="000000"/>
          <w:w w:val="105"/>
        </w:rPr>
        <w:t>во</w:t>
      </w:r>
      <w:r w:rsidRPr="000B4F93">
        <w:rPr>
          <w:rFonts w:eastAsia="Arial"/>
          <w:color w:val="000000"/>
          <w:spacing w:val="-3"/>
          <w:w w:val="105"/>
        </w:rPr>
        <w:t xml:space="preserve"> </w:t>
      </w:r>
      <w:r w:rsidRPr="000B4F93">
        <w:rPr>
          <w:rFonts w:eastAsia="Arial"/>
          <w:color w:val="000000"/>
          <w:w w:val="105"/>
        </w:rPr>
        <w:t>5-то</w:t>
      </w:r>
      <w:r w:rsidRPr="000B4F93">
        <w:rPr>
          <w:rFonts w:eastAsia="Arial"/>
          <w:color w:val="000000"/>
          <w:spacing w:val="-9"/>
          <w:w w:val="105"/>
        </w:rPr>
        <w:t xml:space="preserve"> </w:t>
      </w:r>
      <w:r w:rsidRPr="000B4F93">
        <w:rPr>
          <w:rFonts w:eastAsia="Arial"/>
          <w:color w:val="000000"/>
          <w:w w:val="105"/>
        </w:rPr>
        <w:t>одделение</w:t>
      </w:r>
      <w:r w:rsidRPr="000B4F93">
        <w:rPr>
          <w:rFonts w:eastAsia="Arial"/>
          <w:color w:val="000000"/>
          <w:spacing w:val="-3"/>
          <w:w w:val="105"/>
        </w:rPr>
        <w:t xml:space="preserve"> </w:t>
      </w:r>
      <w:r w:rsidRPr="000B4F93">
        <w:rPr>
          <w:rFonts w:eastAsia="Arial"/>
          <w:color w:val="000000"/>
          <w:w w:val="105"/>
        </w:rPr>
        <w:t>е</w:t>
      </w:r>
      <w:r w:rsidRPr="000B4F93">
        <w:rPr>
          <w:rFonts w:eastAsia="Arial"/>
          <w:color w:val="000000"/>
          <w:spacing w:val="-5"/>
          <w:w w:val="105"/>
        </w:rPr>
        <w:t xml:space="preserve"> </w:t>
      </w:r>
      <w:r w:rsidRPr="000B4F93">
        <w:rPr>
          <w:rFonts w:eastAsia="Arial"/>
          <w:color w:val="000000"/>
          <w:w w:val="105"/>
        </w:rPr>
        <w:t>во</w:t>
      </w:r>
      <w:r w:rsidRPr="000B4F93">
        <w:rPr>
          <w:rFonts w:eastAsia="Arial"/>
          <w:color w:val="000000"/>
          <w:spacing w:val="-5"/>
          <w:w w:val="105"/>
        </w:rPr>
        <w:t xml:space="preserve"> </w:t>
      </w:r>
      <w:r w:rsidRPr="000B4F93">
        <w:rPr>
          <w:rFonts w:eastAsia="Arial"/>
          <w:color w:val="000000"/>
          <w:w w:val="105"/>
        </w:rPr>
        <w:t>дневен</w:t>
      </w:r>
      <w:r w:rsidRPr="000B4F93">
        <w:rPr>
          <w:rFonts w:eastAsia="Arial"/>
          <w:color w:val="000000"/>
          <w:spacing w:val="-6"/>
          <w:w w:val="105"/>
        </w:rPr>
        <w:t xml:space="preserve"> </w:t>
      </w:r>
      <w:r w:rsidRPr="000B4F93">
        <w:rPr>
          <w:rFonts w:eastAsia="Arial"/>
          <w:color w:val="000000"/>
          <w:w w:val="105"/>
        </w:rPr>
        <w:t xml:space="preserve">престој. Во центарлното училиште за учениците од 1-5 </w:t>
      </w:r>
      <w:r w:rsidRPr="005B5494">
        <w:rPr>
          <w:rFonts w:eastAsia="Arial"/>
          <w:color w:val="000000"/>
          <w:w w:val="105"/>
        </w:rPr>
        <w:t xml:space="preserve">одделение наставата се органиизра во </w:t>
      </w:r>
      <w:r w:rsidR="005B5494" w:rsidRPr="005B5494">
        <w:rPr>
          <w:rFonts w:eastAsia="Arial"/>
          <w:color w:val="000000"/>
          <w:w w:val="105"/>
        </w:rPr>
        <w:t>една смена</w:t>
      </w:r>
      <w:r w:rsidRPr="005B5494">
        <w:rPr>
          <w:rFonts w:eastAsia="Arial"/>
          <w:color w:val="000000"/>
          <w:w w:val="105"/>
        </w:rPr>
        <w:t xml:space="preserve">. Учениците од 6-9 одделение наставата ја посетуваат во една смена – претпладне. Во подрачниот објект учениците се организирани во </w:t>
      </w:r>
      <w:r w:rsidR="005B5494" w:rsidRPr="005B5494">
        <w:rPr>
          <w:rFonts w:eastAsia="Arial"/>
          <w:color w:val="000000"/>
          <w:w w:val="105"/>
        </w:rPr>
        <w:t>една</w:t>
      </w:r>
      <w:r w:rsidRPr="005B5494">
        <w:rPr>
          <w:rFonts w:eastAsia="Arial"/>
          <w:color w:val="000000"/>
          <w:w w:val="105"/>
        </w:rPr>
        <w:t xml:space="preserve"> смен</w:t>
      </w:r>
      <w:r w:rsidR="005B5494" w:rsidRPr="005B5494">
        <w:rPr>
          <w:rFonts w:eastAsia="Arial"/>
          <w:color w:val="000000"/>
          <w:w w:val="105"/>
        </w:rPr>
        <w:t>а со дневен престој од 1-5</w:t>
      </w:r>
      <w:r w:rsidRPr="005B5494">
        <w:rPr>
          <w:rFonts w:eastAsia="Arial"/>
          <w:color w:val="000000"/>
          <w:w w:val="105"/>
        </w:rPr>
        <w:t xml:space="preserve"> одделение. Наставата е традиционална. Во училиштето задолжителен</w:t>
      </w:r>
      <w:r w:rsidRPr="000B4F93">
        <w:rPr>
          <w:rFonts w:eastAsia="Arial"/>
          <w:color w:val="000000"/>
          <w:w w:val="105"/>
        </w:rPr>
        <w:t xml:space="preserve"> странски јазик е англискиот, кој се изучува од 1-9 одделение и германскиот кој е втор странски јазик, а го изучуваат учениците од 6-9 одделение. </w:t>
      </w:r>
      <w:r w:rsidRPr="000B4F93">
        <w:rPr>
          <w:rFonts w:eastAsia="Arial"/>
          <w:color w:val="000000"/>
        </w:rPr>
        <w:t>Инклузивното образование претставува обезбедување пристап на деца со ПОП до редовните наставни програми, односно изработување на ИОП (индивидуален образовен програм) за секое дете од страна на тим од професионалци, стручни служби на училиштето, заедно со родителите.</w:t>
      </w:r>
    </w:p>
    <w:p w:rsidR="003C521D" w:rsidRDefault="00F530FC" w:rsidP="00F530FC">
      <w:pPr>
        <w:shd w:val="clear" w:color="auto" w:fill="FFFFFF"/>
        <w:spacing w:before="120" w:after="240"/>
        <w:ind w:left="0" w:hanging="2"/>
        <w:jc w:val="both"/>
        <w:textAlignment w:val="baseline"/>
        <w:rPr>
          <w:rFonts w:eastAsia="Arial"/>
          <w:color w:val="000000"/>
          <w:lang w:val="en-US"/>
        </w:rPr>
      </w:pPr>
      <w:r w:rsidRPr="000B4F93">
        <w:rPr>
          <w:color w:val="000000"/>
        </w:rPr>
        <w:t xml:space="preserve">Најдобрите ученици земаат учество на регионални, општински, градски и републички натпревари покажувајќи ги своите квалитети. Нашите ученици учествуваат на сите натпревари по сите предмети организирани од акредитирани здруженија. Суштината на натпреварите се состои во проширување и продлабочување на знаењата, умеењата и навиките на учениците. Тука доаѓаат до израз интересите, желбите и афинитетите на учениците за одредени активности. </w:t>
      </w:r>
      <w:r w:rsidRPr="000B4F93">
        <w:rPr>
          <w:rFonts w:eastAsia="Arial"/>
          <w:color w:val="000000"/>
        </w:rPr>
        <w:t xml:space="preserve">   </w:t>
      </w:r>
    </w:p>
    <w:p w:rsidR="00107DAD" w:rsidRDefault="00107DAD" w:rsidP="00F530FC">
      <w:pPr>
        <w:shd w:val="clear" w:color="auto" w:fill="FFFFFF"/>
        <w:spacing w:before="120" w:after="240"/>
        <w:ind w:left="0" w:hanging="2"/>
        <w:jc w:val="both"/>
        <w:textAlignment w:val="baseline"/>
        <w:rPr>
          <w:rFonts w:eastAsia="Arial"/>
          <w:color w:val="000000"/>
          <w:lang w:val="en-US"/>
        </w:rPr>
      </w:pPr>
    </w:p>
    <w:p w:rsidR="00107DAD" w:rsidRDefault="00107DAD" w:rsidP="00F530FC">
      <w:pPr>
        <w:shd w:val="clear" w:color="auto" w:fill="FFFFFF"/>
        <w:spacing w:before="120" w:after="240"/>
        <w:ind w:left="0" w:hanging="2"/>
        <w:jc w:val="both"/>
        <w:textAlignment w:val="baseline"/>
        <w:rPr>
          <w:rFonts w:eastAsia="Arial"/>
          <w:color w:val="000000"/>
          <w:lang w:val="en-US"/>
        </w:rPr>
      </w:pPr>
    </w:p>
    <w:p w:rsidR="00107DAD" w:rsidRDefault="00107DAD" w:rsidP="00F530FC">
      <w:pPr>
        <w:shd w:val="clear" w:color="auto" w:fill="FFFFFF"/>
        <w:spacing w:before="120" w:after="240"/>
        <w:ind w:left="0" w:hanging="2"/>
        <w:jc w:val="both"/>
        <w:textAlignment w:val="baseline"/>
        <w:rPr>
          <w:rFonts w:eastAsia="Arial"/>
          <w:color w:val="000000"/>
          <w:lang w:val="en-US"/>
        </w:rPr>
      </w:pPr>
    </w:p>
    <w:p w:rsidR="00107DAD" w:rsidRDefault="00107DAD" w:rsidP="00F530FC">
      <w:pPr>
        <w:shd w:val="clear" w:color="auto" w:fill="FFFFFF"/>
        <w:spacing w:before="120" w:after="240"/>
        <w:ind w:left="0" w:hanging="2"/>
        <w:jc w:val="both"/>
        <w:textAlignment w:val="baseline"/>
        <w:rPr>
          <w:rFonts w:eastAsia="Arial"/>
          <w:color w:val="000000"/>
          <w:lang w:val="en-US"/>
        </w:rPr>
      </w:pPr>
    </w:p>
    <w:p w:rsidR="00107DAD" w:rsidRPr="00107DAD" w:rsidRDefault="00107DAD" w:rsidP="00F530FC">
      <w:pPr>
        <w:shd w:val="clear" w:color="auto" w:fill="FFFFFF"/>
        <w:spacing w:before="120" w:after="240"/>
        <w:ind w:left="0" w:hanging="2"/>
        <w:jc w:val="both"/>
        <w:textAlignment w:val="baseline"/>
        <w:rPr>
          <w:lang w:val="en-US"/>
        </w:rPr>
      </w:pPr>
    </w:p>
    <w:p w:rsidR="003C521D" w:rsidRPr="000B4F93" w:rsidRDefault="003C521D" w:rsidP="000B4F93">
      <w:pPr>
        <w:numPr>
          <w:ilvl w:val="0"/>
          <w:numId w:val="3"/>
        </w:numPr>
        <w:ind w:left="0" w:hanging="2"/>
        <w:jc w:val="both"/>
      </w:pPr>
      <w:r w:rsidRPr="000B4F93">
        <w:rPr>
          <w:b/>
        </w:rPr>
        <w:lastRenderedPageBreak/>
        <w:t>Преглед на постигнатите резултати од претходната Развојна програма на училиштето</w:t>
      </w:r>
    </w:p>
    <w:p w:rsidR="003C521D" w:rsidRPr="000B4F93" w:rsidRDefault="003C521D" w:rsidP="003C521D">
      <w:pPr>
        <w:ind w:left="0" w:hanging="2"/>
        <w:jc w:val="both"/>
      </w:pPr>
      <w:r w:rsidRPr="000B4F93">
        <w:t>(За секоја развојна цел во рамките на стратешката цел се означува степенот на реализација и образложение за реализираноста/нереализираноста на целта – причини и влијание врз чинителите)</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85"/>
        <w:gridCol w:w="1581"/>
        <w:gridCol w:w="1434"/>
        <w:gridCol w:w="1434"/>
        <w:gridCol w:w="1724"/>
        <w:gridCol w:w="1818"/>
      </w:tblGrid>
      <w:tr w:rsidR="003C521D" w:rsidRPr="000B4F93" w:rsidTr="00F56EFF">
        <w:tc>
          <w:tcPr>
            <w:tcW w:w="1585" w:type="dxa"/>
          </w:tcPr>
          <w:p w:rsidR="003C521D" w:rsidRPr="000B4F93" w:rsidRDefault="003C521D" w:rsidP="00F56EFF">
            <w:pPr>
              <w:ind w:left="0" w:hanging="2"/>
              <w:jc w:val="both"/>
            </w:pPr>
            <w:r w:rsidRPr="000B4F93">
              <w:t>Стратешка цел 1</w:t>
            </w:r>
          </w:p>
        </w:tc>
        <w:tc>
          <w:tcPr>
            <w:tcW w:w="1581" w:type="dxa"/>
          </w:tcPr>
          <w:p w:rsidR="003C521D" w:rsidRPr="000B4F93" w:rsidRDefault="003C521D" w:rsidP="00F56EFF">
            <w:pPr>
              <w:ind w:left="0" w:hanging="2"/>
              <w:jc w:val="both"/>
            </w:pPr>
            <w:r w:rsidRPr="000B4F93">
              <w:t>Развојни цели</w:t>
            </w:r>
          </w:p>
        </w:tc>
        <w:tc>
          <w:tcPr>
            <w:tcW w:w="1434" w:type="dxa"/>
          </w:tcPr>
          <w:p w:rsidR="003C521D" w:rsidRPr="000B4F93" w:rsidRDefault="003C521D" w:rsidP="00F56EFF">
            <w:pPr>
              <w:ind w:left="0" w:hanging="2"/>
              <w:jc w:val="both"/>
            </w:pPr>
            <w:r w:rsidRPr="000B4F93">
              <w:t>Целосно реализирана</w:t>
            </w:r>
          </w:p>
        </w:tc>
        <w:tc>
          <w:tcPr>
            <w:tcW w:w="1434" w:type="dxa"/>
          </w:tcPr>
          <w:p w:rsidR="003C521D" w:rsidRPr="000B4F93" w:rsidRDefault="003C521D" w:rsidP="00F56EFF">
            <w:pPr>
              <w:ind w:left="0" w:hanging="2"/>
              <w:jc w:val="both"/>
            </w:pPr>
            <w:r w:rsidRPr="000B4F93">
              <w:t>Делумно реализирана</w:t>
            </w:r>
          </w:p>
        </w:tc>
        <w:tc>
          <w:tcPr>
            <w:tcW w:w="1724" w:type="dxa"/>
          </w:tcPr>
          <w:p w:rsidR="003C521D" w:rsidRPr="000B4F93" w:rsidRDefault="003C521D" w:rsidP="00F56EFF">
            <w:pPr>
              <w:ind w:left="0" w:hanging="2"/>
              <w:jc w:val="both"/>
            </w:pPr>
            <w:r w:rsidRPr="000B4F93">
              <w:t>Нереализирана</w:t>
            </w:r>
          </w:p>
        </w:tc>
        <w:tc>
          <w:tcPr>
            <w:tcW w:w="1818" w:type="dxa"/>
          </w:tcPr>
          <w:p w:rsidR="003C521D" w:rsidRPr="000B4F93" w:rsidRDefault="003C521D" w:rsidP="00F56EFF">
            <w:pPr>
              <w:ind w:left="0" w:hanging="2"/>
              <w:jc w:val="both"/>
            </w:pPr>
            <w:r w:rsidRPr="000B4F93">
              <w:t>Образложение</w:t>
            </w:r>
          </w:p>
        </w:tc>
      </w:tr>
      <w:tr w:rsidR="00F56EFF" w:rsidRPr="000B4F93" w:rsidTr="00F56EFF">
        <w:trPr>
          <w:gridAfter w:val="5"/>
          <w:wAfter w:w="7991" w:type="dxa"/>
          <w:cantSplit/>
          <w:trHeight w:val="460"/>
        </w:trPr>
        <w:tc>
          <w:tcPr>
            <w:tcW w:w="1585" w:type="dxa"/>
            <w:vMerge w:val="restart"/>
          </w:tcPr>
          <w:p w:rsidR="00F56EFF" w:rsidRPr="000B4F93" w:rsidRDefault="00F56EFF" w:rsidP="00F56EFF">
            <w:pPr>
              <w:ind w:left="0" w:hanging="2"/>
              <w:jc w:val="both"/>
            </w:pPr>
            <w:r w:rsidRPr="000B4F93">
              <w:t>Планирање и програмирање оперативни планови за работа со меѓусебна усогласеност на наставниците и учениците</w:t>
            </w:r>
          </w:p>
        </w:tc>
      </w:tr>
      <w:tr w:rsidR="003C521D" w:rsidRPr="000B4F93" w:rsidTr="00F56EFF">
        <w:trPr>
          <w:cantSplit/>
        </w:trPr>
        <w:tc>
          <w:tcPr>
            <w:tcW w:w="1585" w:type="dxa"/>
            <w:vMerge/>
          </w:tcPr>
          <w:p w:rsidR="003C521D" w:rsidRPr="000B4F93" w:rsidRDefault="003C521D" w:rsidP="00F56EFF">
            <w:pPr>
              <w:widowControl w:val="0"/>
              <w:pBdr>
                <w:top w:val="nil"/>
                <w:left w:val="nil"/>
                <w:bottom w:val="nil"/>
                <w:right w:val="nil"/>
                <w:between w:val="nil"/>
              </w:pBdr>
              <w:spacing w:after="0" w:line="276" w:lineRule="auto"/>
              <w:ind w:left="0" w:hanging="2"/>
            </w:pPr>
          </w:p>
        </w:tc>
        <w:tc>
          <w:tcPr>
            <w:tcW w:w="1581" w:type="dxa"/>
          </w:tcPr>
          <w:p w:rsidR="00F56EFF" w:rsidRPr="000B4F93" w:rsidRDefault="00982DB0" w:rsidP="00982DB0">
            <w:pPr>
              <w:suppressAutoHyphens w:val="0"/>
              <w:spacing w:after="0" w:line="240" w:lineRule="auto"/>
              <w:ind w:leftChars="0" w:left="0" w:firstLineChars="0" w:firstLine="0"/>
              <w:contextualSpacing/>
              <w:textDirection w:val="lrTb"/>
              <w:textAlignment w:val="auto"/>
              <w:outlineLvl w:val="9"/>
            </w:pPr>
            <w:r w:rsidRPr="000B4F93">
              <w:t>1.</w:t>
            </w:r>
            <w:r w:rsidR="00F56EFF" w:rsidRPr="000B4F93">
              <w:t>1</w:t>
            </w:r>
          </w:p>
          <w:p w:rsidR="00982DB0" w:rsidRPr="000B4F93" w:rsidRDefault="00982DB0" w:rsidP="00982DB0">
            <w:pPr>
              <w:suppressAutoHyphens w:val="0"/>
              <w:spacing w:after="0" w:line="240" w:lineRule="auto"/>
              <w:ind w:leftChars="0" w:left="0" w:firstLineChars="0" w:firstLine="0"/>
              <w:contextualSpacing/>
              <w:textDirection w:val="lrTb"/>
              <w:textAlignment w:val="auto"/>
              <w:outlineLvl w:val="9"/>
              <w:rPr>
                <w:position w:val="0"/>
                <w:lang w:val="en-US"/>
              </w:rPr>
            </w:pPr>
            <w:r w:rsidRPr="000B4F93">
              <w:t>Изготвување планови  за работа на спортските клубови,секциите и акции</w:t>
            </w:r>
          </w:p>
          <w:p w:rsidR="003C521D" w:rsidRPr="000B4F93" w:rsidRDefault="003C521D" w:rsidP="00F56EFF">
            <w:pPr>
              <w:ind w:left="0" w:hanging="2"/>
              <w:jc w:val="both"/>
            </w:pPr>
          </w:p>
        </w:tc>
        <w:tc>
          <w:tcPr>
            <w:tcW w:w="1434" w:type="dxa"/>
          </w:tcPr>
          <w:p w:rsidR="003C521D" w:rsidRPr="000B4F93" w:rsidRDefault="005C037E" w:rsidP="005C037E">
            <w:pPr>
              <w:ind w:left="0" w:hanging="2"/>
              <w:jc w:val="center"/>
              <w:rPr>
                <w:lang w:val="en-US"/>
              </w:rPr>
            </w:pPr>
            <w:r w:rsidRPr="000B4F93">
              <w:rPr>
                <w:lang w:val="en-US"/>
              </w:rPr>
              <w:t>+</w:t>
            </w:r>
          </w:p>
        </w:tc>
        <w:tc>
          <w:tcPr>
            <w:tcW w:w="1434" w:type="dxa"/>
          </w:tcPr>
          <w:p w:rsidR="003C521D" w:rsidRPr="000B4F93" w:rsidRDefault="003C521D" w:rsidP="00F56EFF">
            <w:pPr>
              <w:ind w:left="0" w:hanging="2"/>
              <w:jc w:val="both"/>
            </w:pPr>
          </w:p>
        </w:tc>
        <w:tc>
          <w:tcPr>
            <w:tcW w:w="1724" w:type="dxa"/>
          </w:tcPr>
          <w:p w:rsidR="003C521D" w:rsidRPr="000B4F93" w:rsidRDefault="003C521D" w:rsidP="00F56EFF">
            <w:pPr>
              <w:ind w:left="0" w:hanging="2"/>
              <w:jc w:val="both"/>
            </w:pPr>
          </w:p>
        </w:tc>
        <w:tc>
          <w:tcPr>
            <w:tcW w:w="1818" w:type="dxa"/>
          </w:tcPr>
          <w:p w:rsidR="003C521D" w:rsidRPr="000B4F93" w:rsidRDefault="005C037E" w:rsidP="005C037E">
            <w:pPr>
              <w:ind w:left="0" w:hanging="2"/>
              <w:jc w:val="center"/>
            </w:pPr>
            <w:r w:rsidRPr="000B4F93">
              <w:t>Учениците се активно вклучени во изработка на планови за работа на спортските клупови, секциите и акциите кои се реализираат</w:t>
            </w:r>
          </w:p>
        </w:tc>
      </w:tr>
      <w:tr w:rsidR="003C521D" w:rsidRPr="000B4F93" w:rsidTr="00F56EFF">
        <w:trPr>
          <w:cantSplit/>
        </w:trPr>
        <w:tc>
          <w:tcPr>
            <w:tcW w:w="1585" w:type="dxa"/>
            <w:vMerge/>
          </w:tcPr>
          <w:p w:rsidR="003C521D" w:rsidRPr="000B4F93" w:rsidRDefault="003C521D" w:rsidP="00F56EFF">
            <w:pPr>
              <w:widowControl w:val="0"/>
              <w:pBdr>
                <w:top w:val="nil"/>
                <w:left w:val="nil"/>
                <w:bottom w:val="nil"/>
                <w:right w:val="nil"/>
                <w:between w:val="nil"/>
              </w:pBdr>
              <w:spacing w:after="0" w:line="276" w:lineRule="auto"/>
              <w:ind w:left="0" w:hanging="2"/>
            </w:pPr>
          </w:p>
        </w:tc>
        <w:tc>
          <w:tcPr>
            <w:tcW w:w="1581" w:type="dxa"/>
          </w:tcPr>
          <w:p w:rsidR="00982DB0" w:rsidRPr="000B4F93" w:rsidRDefault="00982DB0" w:rsidP="00982DB0">
            <w:pPr>
              <w:suppressAutoHyphens w:val="0"/>
              <w:spacing w:after="0" w:line="240" w:lineRule="auto"/>
              <w:ind w:leftChars="0" w:left="0" w:firstLineChars="0" w:firstLine="0"/>
              <w:contextualSpacing/>
              <w:textDirection w:val="lrTb"/>
              <w:textAlignment w:val="auto"/>
              <w:outlineLvl w:val="9"/>
              <w:rPr>
                <w:position w:val="0"/>
                <w:lang w:val="en-US"/>
              </w:rPr>
            </w:pPr>
            <w:r w:rsidRPr="000B4F93">
              <w:t>1.3 Следење на реализацијата на програмите за воннаставни активности   од страна на тимовите</w:t>
            </w:r>
          </w:p>
          <w:p w:rsidR="003C521D" w:rsidRPr="000B4F93" w:rsidRDefault="003C521D" w:rsidP="00F56EFF">
            <w:pPr>
              <w:ind w:left="0" w:hanging="2"/>
              <w:jc w:val="both"/>
            </w:pPr>
          </w:p>
        </w:tc>
        <w:tc>
          <w:tcPr>
            <w:tcW w:w="1434" w:type="dxa"/>
          </w:tcPr>
          <w:p w:rsidR="003C521D" w:rsidRPr="000B4F93" w:rsidRDefault="00CD4148" w:rsidP="00CD4148">
            <w:pPr>
              <w:ind w:left="0" w:hanging="2"/>
              <w:jc w:val="center"/>
            </w:pPr>
            <w:r w:rsidRPr="000B4F93">
              <w:t>+</w:t>
            </w:r>
          </w:p>
        </w:tc>
        <w:tc>
          <w:tcPr>
            <w:tcW w:w="1434" w:type="dxa"/>
          </w:tcPr>
          <w:p w:rsidR="003C521D" w:rsidRPr="000B4F93" w:rsidRDefault="003C521D" w:rsidP="00F56EFF">
            <w:pPr>
              <w:ind w:left="0" w:hanging="2"/>
              <w:jc w:val="both"/>
            </w:pPr>
          </w:p>
        </w:tc>
        <w:tc>
          <w:tcPr>
            <w:tcW w:w="1724" w:type="dxa"/>
          </w:tcPr>
          <w:p w:rsidR="003C521D" w:rsidRPr="000B4F93" w:rsidRDefault="003C521D" w:rsidP="00F56EFF">
            <w:pPr>
              <w:ind w:left="0" w:hanging="2"/>
              <w:jc w:val="both"/>
            </w:pPr>
          </w:p>
        </w:tc>
        <w:tc>
          <w:tcPr>
            <w:tcW w:w="1818" w:type="dxa"/>
          </w:tcPr>
          <w:p w:rsidR="003C521D" w:rsidRPr="000B4F93" w:rsidRDefault="003C521D" w:rsidP="00F56EFF">
            <w:pPr>
              <w:ind w:left="0" w:hanging="2"/>
              <w:jc w:val="both"/>
            </w:pPr>
          </w:p>
        </w:tc>
      </w:tr>
      <w:tr w:rsidR="00E82D8C" w:rsidRPr="000B4F93" w:rsidTr="00F56EFF">
        <w:trPr>
          <w:cantSplit/>
        </w:trPr>
        <w:tc>
          <w:tcPr>
            <w:tcW w:w="1585" w:type="dxa"/>
          </w:tcPr>
          <w:p w:rsidR="00E82D8C" w:rsidRPr="000B4F93" w:rsidRDefault="00E82D8C" w:rsidP="00F56EFF">
            <w:pPr>
              <w:widowControl w:val="0"/>
              <w:pBdr>
                <w:top w:val="nil"/>
                <w:left w:val="nil"/>
                <w:bottom w:val="nil"/>
                <w:right w:val="nil"/>
                <w:between w:val="nil"/>
              </w:pBdr>
              <w:spacing w:after="0" w:line="276" w:lineRule="auto"/>
              <w:ind w:left="0" w:hanging="2"/>
            </w:pPr>
          </w:p>
        </w:tc>
        <w:tc>
          <w:tcPr>
            <w:tcW w:w="1581" w:type="dxa"/>
          </w:tcPr>
          <w:p w:rsidR="00E82D8C" w:rsidRPr="000B4F93" w:rsidRDefault="00E82D8C" w:rsidP="00F56EFF">
            <w:pPr>
              <w:ind w:left="0" w:hanging="2"/>
              <w:jc w:val="both"/>
            </w:pPr>
            <w:r w:rsidRPr="000B4F93">
              <w:t>1.4</w:t>
            </w:r>
            <w:r w:rsidR="00982DB0" w:rsidRPr="000B4F93">
              <w:t xml:space="preserve"> Системско информирање за спроведување на планирањата и креирање процедури за следење</w:t>
            </w:r>
          </w:p>
        </w:tc>
        <w:tc>
          <w:tcPr>
            <w:tcW w:w="1434" w:type="dxa"/>
          </w:tcPr>
          <w:p w:rsidR="00E82D8C" w:rsidRPr="000B4F93" w:rsidRDefault="0005400B" w:rsidP="0005400B">
            <w:pPr>
              <w:ind w:left="0" w:hanging="2"/>
              <w:jc w:val="center"/>
            </w:pPr>
            <w:r w:rsidRPr="000B4F93">
              <w:t>+</w:t>
            </w:r>
          </w:p>
        </w:tc>
        <w:tc>
          <w:tcPr>
            <w:tcW w:w="1434" w:type="dxa"/>
          </w:tcPr>
          <w:p w:rsidR="00E82D8C" w:rsidRPr="000B4F93" w:rsidRDefault="00E82D8C" w:rsidP="00F56EFF">
            <w:pPr>
              <w:ind w:left="0" w:hanging="2"/>
              <w:jc w:val="both"/>
            </w:pPr>
          </w:p>
        </w:tc>
        <w:tc>
          <w:tcPr>
            <w:tcW w:w="1724" w:type="dxa"/>
          </w:tcPr>
          <w:p w:rsidR="00E82D8C" w:rsidRPr="000B4F93" w:rsidRDefault="00E82D8C" w:rsidP="00F56EFF">
            <w:pPr>
              <w:ind w:left="0" w:hanging="2"/>
              <w:jc w:val="both"/>
            </w:pPr>
          </w:p>
        </w:tc>
        <w:tc>
          <w:tcPr>
            <w:tcW w:w="1818" w:type="dxa"/>
          </w:tcPr>
          <w:p w:rsidR="00E82D8C" w:rsidRPr="000B4F93" w:rsidRDefault="00E82D8C" w:rsidP="00F56EFF">
            <w:pPr>
              <w:ind w:left="0" w:hanging="2"/>
              <w:jc w:val="both"/>
            </w:pPr>
          </w:p>
        </w:tc>
      </w:tr>
      <w:tr w:rsidR="003C521D" w:rsidRPr="000B4F93" w:rsidTr="00F56EFF">
        <w:tc>
          <w:tcPr>
            <w:tcW w:w="1585" w:type="dxa"/>
          </w:tcPr>
          <w:p w:rsidR="003C521D" w:rsidRPr="000B4F93" w:rsidRDefault="003C521D" w:rsidP="00F56EFF">
            <w:pPr>
              <w:ind w:left="0" w:hanging="2"/>
              <w:jc w:val="both"/>
            </w:pPr>
            <w:r w:rsidRPr="000B4F93">
              <w:t>Стратешка цел 2</w:t>
            </w:r>
          </w:p>
        </w:tc>
        <w:tc>
          <w:tcPr>
            <w:tcW w:w="1581" w:type="dxa"/>
          </w:tcPr>
          <w:p w:rsidR="003C521D" w:rsidRPr="000B4F93" w:rsidRDefault="003C521D" w:rsidP="00F56EFF">
            <w:pPr>
              <w:ind w:left="0" w:hanging="2"/>
              <w:jc w:val="both"/>
            </w:pPr>
            <w:r w:rsidRPr="000B4F93">
              <w:t>Развојни цели</w:t>
            </w:r>
          </w:p>
        </w:tc>
        <w:tc>
          <w:tcPr>
            <w:tcW w:w="1434" w:type="dxa"/>
          </w:tcPr>
          <w:p w:rsidR="003C521D" w:rsidRPr="000B4F93" w:rsidRDefault="003C521D" w:rsidP="00F56EFF">
            <w:pPr>
              <w:ind w:left="0" w:hanging="2"/>
              <w:jc w:val="both"/>
            </w:pPr>
            <w:r w:rsidRPr="000B4F93">
              <w:t>Целосно реализирана</w:t>
            </w:r>
          </w:p>
        </w:tc>
        <w:tc>
          <w:tcPr>
            <w:tcW w:w="1434" w:type="dxa"/>
          </w:tcPr>
          <w:p w:rsidR="003C521D" w:rsidRPr="000B4F93" w:rsidRDefault="003C521D" w:rsidP="00F56EFF">
            <w:pPr>
              <w:ind w:left="0" w:hanging="2"/>
              <w:jc w:val="both"/>
            </w:pPr>
            <w:r w:rsidRPr="000B4F93">
              <w:t>Делумно реализирана</w:t>
            </w:r>
          </w:p>
        </w:tc>
        <w:tc>
          <w:tcPr>
            <w:tcW w:w="1724" w:type="dxa"/>
          </w:tcPr>
          <w:p w:rsidR="003C521D" w:rsidRPr="000B4F93" w:rsidRDefault="003C521D" w:rsidP="00F56EFF">
            <w:pPr>
              <w:ind w:left="0" w:hanging="2"/>
              <w:jc w:val="both"/>
            </w:pPr>
            <w:r w:rsidRPr="000B4F93">
              <w:t>Нереализирана</w:t>
            </w:r>
          </w:p>
        </w:tc>
        <w:tc>
          <w:tcPr>
            <w:tcW w:w="1818" w:type="dxa"/>
          </w:tcPr>
          <w:p w:rsidR="003C521D" w:rsidRPr="000B4F93" w:rsidRDefault="003C521D" w:rsidP="00F56EFF">
            <w:pPr>
              <w:ind w:left="0" w:hanging="2"/>
              <w:jc w:val="both"/>
            </w:pPr>
            <w:r w:rsidRPr="000B4F93">
              <w:t>Образложение</w:t>
            </w:r>
          </w:p>
        </w:tc>
      </w:tr>
      <w:tr w:rsidR="003C521D" w:rsidRPr="000B4F93" w:rsidTr="00F56EFF">
        <w:tc>
          <w:tcPr>
            <w:tcW w:w="1585" w:type="dxa"/>
          </w:tcPr>
          <w:p w:rsidR="00B87931" w:rsidRPr="000B4F93" w:rsidRDefault="00B87931" w:rsidP="00B87931">
            <w:pPr>
              <w:ind w:left="0" w:hanging="2"/>
              <w:rPr>
                <w:position w:val="0"/>
                <w:lang w:val="en-US"/>
              </w:rPr>
            </w:pPr>
            <w:r w:rsidRPr="000B4F93">
              <w:lastRenderedPageBreak/>
              <w:t>Поддршка  за  индивидуализирана  настава и настава насочена кон индивидуалните потреби на учениците</w:t>
            </w:r>
          </w:p>
          <w:p w:rsidR="003C521D" w:rsidRPr="000B4F93" w:rsidRDefault="003C521D" w:rsidP="00F56EFF">
            <w:pPr>
              <w:ind w:left="0" w:hanging="2"/>
              <w:jc w:val="both"/>
            </w:pPr>
          </w:p>
        </w:tc>
        <w:tc>
          <w:tcPr>
            <w:tcW w:w="1581" w:type="dxa"/>
          </w:tcPr>
          <w:p w:rsidR="003C521D" w:rsidRPr="000B4F93" w:rsidRDefault="003C521D" w:rsidP="00F56EFF">
            <w:pPr>
              <w:ind w:left="0" w:hanging="2"/>
              <w:jc w:val="both"/>
            </w:pPr>
            <w:r w:rsidRPr="000B4F93">
              <w:t>2.1</w:t>
            </w:r>
            <w:r w:rsidR="00B87931" w:rsidRPr="000B4F93">
              <w:t xml:space="preserve"> Скенирање на потребите на наставниците за видови обуки</w:t>
            </w:r>
          </w:p>
        </w:tc>
        <w:tc>
          <w:tcPr>
            <w:tcW w:w="1434" w:type="dxa"/>
          </w:tcPr>
          <w:p w:rsidR="003C521D" w:rsidRPr="000B4F93" w:rsidRDefault="00B87931" w:rsidP="00B87931">
            <w:pPr>
              <w:ind w:left="0" w:hanging="2"/>
              <w:jc w:val="center"/>
            </w:pPr>
            <w:r w:rsidRPr="000B4F93">
              <w:t>+</w:t>
            </w:r>
          </w:p>
        </w:tc>
        <w:tc>
          <w:tcPr>
            <w:tcW w:w="1434" w:type="dxa"/>
          </w:tcPr>
          <w:p w:rsidR="003C521D" w:rsidRPr="000B4F93" w:rsidRDefault="003C521D" w:rsidP="00F56EFF">
            <w:pPr>
              <w:ind w:left="0" w:hanging="2"/>
              <w:jc w:val="both"/>
            </w:pPr>
          </w:p>
        </w:tc>
        <w:tc>
          <w:tcPr>
            <w:tcW w:w="1724" w:type="dxa"/>
          </w:tcPr>
          <w:p w:rsidR="003C521D" w:rsidRPr="000B4F93" w:rsidRDefault="003C521D" w:rsidP="00F56EFF">
            <w:pPr>
              <w:ind w:left="0" w:hanging="2"/>
              <w:jc w:val="both"/>
            </w:pPr>
          </w:p>
        </w:tc>
        <w:tc>
          <w:tcPr>
            <w:tcW w:w="1818" w:type="dxa"/>
          </w:tcPr>
          <w:p w:rsidR="003C521D" w:rsidRPr="000B4F93" w:rsidRDefault="0005400B" w:rsidP="0005400B">
            <w:pPr>
              <w:ind w:left="0" w:hanging="2"/>
              <w:jc w:val="center"/>
            </w:pPr>
            <w:r w:rsidRPr="000B4F93">
              <w:t>Наставниците учествуваат во обуки координирани од училиштето во однос на надарени и талентирани ученици како и ученици со потешкотии</w:t>
            </w:r>
          </w:p>
        </w:tc>
      </w:tr>
      <w:tr w:rsidR="003C521D" w:rsidRPr="000B4F93" w:rsidTr="00F56EFF">
        <w:tc>
          <w:tcPr>
            <w:tcW w:w="1585" w:type="dxa"/>
          </w:tcPr>
          <w:p w:rsidR="003C521D" w:rsidRPr="000B4F93" w:rsidRDefault="003C521D" w:rsidP="00F56EFF">
            <w:pPr>
              <w:ind w:left="0" w:hanging="2"/>
              <w:jc w:val="both"/>
            </w:pPr>
          </w:p>
        </w:tc>
        <w:tc>
          <w:tcPr>
            <w:tcW w:w="1581" w:type="dxa"/>
          </w:tcPr>
          <w:p w:rsidR="003C521D" w:rsidRPr="000B4F93" w:rsidRDefault="003C521D" w:rsidP="00F56EFF">
            <w:pPr>
              <w:ind w:left="0" w:hanging="2"/>
              <w:jc w:val="both"/>
            </w:pPr>
            <w:r w:rsidRPr="000B4F93">
              <w:t>2.2</w:t>
            </w:r>
          </w:p>
          <w:p w:rsidR="00B87931" w:rsidRPr="000B4F93" w:rsidRDefault="00B87931" w:rsidP="00F56EFF">
            <w:pPr>
              <w:ind w:left="0" w:hanging="2"/>
              <w:jc w:val="both"/>
            </w:pPr>
            <w:r w:rsidRPr="000B4F93">
              <w:t>Анализа на потребите на наставниците</w:t>
            </w:r>
          </w:p>
          <w:p w:rsidR="00B87931" w:rsidRPr="000B4F93" w:rsidRDefault="00B87931" w:rsidP="00F56EFF">
            <w:pPr>
              <w:ind w:left="0" w:hanging="2"/>
              <w:jc w:val="both"/>
            </w:pPr>
          </w:p>
        </w:tc>
        <w:tc>
          <w:tcPr>
            <w:tcW w:w="1434" w:type="dxa"/>
          </w:tcPr>
          <w:p w:rsidR="003C521D" w:rsidRPr="000B4F93" w:rsidRDefault="00B87931" w:rsidP="00B87931">
            <w:pPr>
              <w:ind w:left="0" w:hanging="2"/>
              <w:jc w:val="center"/>
            </w:pPr>
            <w:r w:rsidRPr="000B4F93">
              <w:t>+</w:t>
            </w:r>
          </w:p>
        </w:tc>
        <w:tc>
          <w:tcPr>
            <w:tcW w:w="1434" w:type="dxa"/>
          </w:tcPr>
          <w:p w:rsidR="003C521D" w:rsidRPr="000B4F93" w:rsidRDefault="003C521D" w:rsidP="00F56EFF">
            <w:pPr>
              <w:ind w:left="0" w:hanging="2"/>
              <w:jc w:val="both"/>
            </w:pPr>
          </w:p>
        </w:tc>
        <w:tc>
          <w:tcPr>
            <w:tcW w:w="1724" w:type="dxa"/>
          </w:tcPr>
          <w:p w:rsidR="003C521D" w:rsidRPr="000B4F93" w:rsidRDefault="003C521D" w:rsidP="00F56EFF">
            <w:pPr>
              <w:ind w:left="0" w:hanging="2"/>
              <w:jc w:val="both"/>
            </w:pPr>
          </w:p>
        </w:tc>
        <w:tc>
          <w:tcPr>
            <w:tcW w:w="1818" w:type="dxa"/>
          </w:tcPr>
          <w:p w:rsidR="003C521D" w:rsidRPr="000B4F93" w:rsidRDefault="0005400B" w:rsidP="00F56EFF">
            <w:pPr>
              <w:ind w:left="0" w:hanging="2"/>
              <w:jc w:val="both"/>
            </w:pPr>
            <w:r w:rsidRPr="000B4F93">
              <w:t>Во координација со наставниците, на истите континуирано им се овозможува учество и доусовршување според потребите за професионален развој.</w:t>
            </w:r>
          </w:p>
        </w:tc>
      </w:tr>
      <w:tr w:rsidR="003C521D" w:rsidRPr="000B4F93" w:rsidTr="00F56EFF">
        <w:tc>
          <w:tcPr>
            <w:tcW w:w="1585" w:type="dxa"/>
          </w:tcPr>
          <w:p w:rsidR="003C521D" w:rsidRPr="000B4F93" w:rsidRDefault="003C521D" w:rsidP="00F56EFF">
            <w:pPr>
              <w:ind w:left="0" w:hanging="2"/>
              <w:jc w:val="both"/>
            </w:pPr>
          </w:p>
        </w:tc>
        <w:tc>
          <w:tcPr>
            <w:tcW w:w="1581" w:type="dxa"/>
          </w:tcPr>
          <w:p w:rsidR="003C521D" w:rsidRPr="000B4F93" w:rsidRDefault="00B87931" w:rsidP="00F56EFF">
            <w:pPr>
              <w:ind w:left="0" w:hanging="2"/>
              <w:jc w:val="both"/>
            </w:pPr>
            <w:r w:rsidRPr="000B4F93">
              <w:t xml:space="preserve">2.3 </w:t>
            </w:r>
          </w:p>
          <w:p w:rsidR="00B87931" w:rsidRPr="000B4F93" w:rsidRDefault="00B87931" w:rsidP="00F56EFF">
            <w:pPr>
              <w:ind w:left="0" w:hanging="2"/>
              <w:jc w:val="both"/>
            </w:pPr>
            <w:r w:rsidRPr="000B4F93">
              <w:t>Изготвување Акционен план за спроведување обуки</w:t>
            </w:r>
          </w:p>
          <w:p w:rsidR="00B87931" w:rsidRPr="000B4F93" w:rsidRDefault="00B87931" w:rsidP="00F56EFF">
            <w:pPr>
              <w:ind w:left="0" w:hanging="2"/>
              <w:jc w:val="both"/>
            </w:pPr>
          </w:p>
        </w:tc>
        <w:tc>
          <w:tcPr>
            <w:tcW w:w="1434" w:type="dxa"/>
          </w:tcPr>
          <w:p w:rsidR="003C521D" w:rsidRPr="000B4F93" w:rsidRDefault="003C521D" w:rsidP="00F56EFF">
            <w:pPr>
              <w:ind w:left="0" w:hanging="2"/>
              <w:jc w:val="both"/>
            </w:pPr>
          </w:p>
        </w:tc>
        <w:tc>
          <w:tcPr>
            <w:tcW w:w="1434" w:type="dxa"/>
          </w:tcPr>
          <w:p w:rsidR="003C521D" w:rsidRPr="000B4F93" w:rsidRDefault="003C521D" w:rsidP="00F56EFF">
            <w:pPr>
              <w:ind w:left="0" w:hanging="2"/>
              <w:jc w:val="both"/>
            </w:pPr>
          </w:p>
        </w:tc>
        <w:tc>
          <w:tcPr>
            <w:tcW w:w="1724" w:type="dxa"/>
          </w:tcPr>
          <w:p w:rsidR="003C521D" w:rsidRPr="000B4F93" w:rsidRDefault="00F56EFF" w:rsidP="00F56EFF">
            <w:pPr>
              <w:ind w:left="0" w:hanging="2"/>
              <w:jc w:val="center"/>
            </w:pPr>
            <w:r w:rsidRPr="000B4F93">
              <w:t>+</w:t>
            </w:r>
          </w:p>
        </w:tc>
        <w:tc>
          <w:tcPr>
            <w:tcW w:w="1818" w:type="dxa"/>
          </w:tcPr>
          <w:p w:rsidR="003C521D" w:rsidRPr="000B4F93" w:rsidRDefault="003C521D" w:rsidP="00F56EFF">
            <w:pPr>
              <w:ind w:left="0" w:hanging="2"/>
              <w:jc w:val="both"/>
            </w:pPr>
          </w:p>
        </w:tc>
      </w:tr>
      <w:tr w:rsidR="00B87931" w:rsidRPr="000B4F93" w:rsidTr="00F56EFF">
        <w:tc>
          <w:tcPr>
            <w:tcW w:w="1585" w:type="dxa"/>
          </w:tcPr>
          <w:p w:rsidR="00B87931" w:rsidRPr="000B4F93" w:rsidRDefault="00B87931" w:rsidP="00F56EFF">
            <w:pPr>
              <w:ind w:left="0" w:hanging="2"/>
              <w:jc w:val="both"/>
            </w:pPr>
          </w:p>
        </w:tc>
        <w:tc>
          <w:tcPr>
            <w:tcW w:w="1581" w:type="dxa"/>
          </w:tcPr>
          <w:p w:rsidR="00B87931" w:rsidRPr="000B4F93" w:rsidRDefault="00B87931" w:rsidP="00F56EFF">
            <w:pPr>
              <w:ind w:left="0" w:hanging="2"/>
              <w:jc w:val="both"/>
            </w:pPr>
            <w:r w:rsidRPr="000B4F93">
              <w:t>2.4 Изнаоѓање начини за квалитетна образовна поддршка од страна на надворешни обучувачи</w:t>
            </w:r>
          </w:p>
        </w:tc>
        <w:tc>
          <w:tcPr>
            <w:tcW w:w="1434" w:type="dxa"/>
          </w:tcPr>
          <w:p w:rsidR="00B87931" w:rsidRPr="000B4F93" w:rsidRDefault="00B87931" w:rsidP="00B87931">
            <w:pPr>
              <w:ind w:left="0" w:hanging="2"/>
              <w:jc w:val="center"/>
            </w:pPr>
            <w:r w:rsidRPr="000B4F93">
              <w:t>+</w:t>
            </w:r>
          </w:p>
        </w:tc>
        <w:tc>
          <w:tcPr>
            <w:tcW w:w="1434" w:type="dxa"/>
          </w:tcPr>
          <w:p w:rsidR="00B87931" w:rsidRPr="000B4F93" w:rsidRDefault="00B87931" w:rsidP="00F56EFF">
            <w:pPr>
              <w:ind w:left="0" w:hanging="2"/>
              <w:jc w:val="both"/>
            </w:pPr>
          </w:p>
        </w:tc>
        <w:tc>
          <w:tcPr>
            <w:tcW w:w="1724" w:type="dxa"/>
          </w:tcPr>
          <w:p w:rsidR="00B87931" w:rsidRPr="000B4F93" w:rsidRDefault="00B87931" w:rsidP="00F56EFF">
            <w:pPr>
              <w:ind w:left="0" w:hanging="2"/>
              <w:jc w:val="both"/>
            </w:pPr>
          </w:p>
        </w:tc>
        <w:tc>
          <w:tcPr>
            <w:tcW w:w="1818" w:type="dxa"/>
          </w:tcPr>
          <w:p w:rsidR="00B87931" w:rsidRPr="000B4F93" w:rsidRDefault="00B87931" w:rsidP="00F56EFF">
            <w:pPr>
              <w:ind w:left="0" w:hanging="2"/>
              <w:jc w:val="both"/>
            </w:pPr>
          </w:p>
        </w:tc>
      </w:tr>
    </w:tbl>
    <w:p w:rsidR="00CD4148" w:rsidRPr="000B4F93" w:rsidRDefault="003C521D" w:rsidP="003C521D">
      <w:pPr>
        <w:ind w:left="0" w:hanging="2"/>
        <w:jc w:val="both"/>
        <w:rPr>
          <w:rFonts w:eastAsia="StobiSerif Regular"/>
        </w:rPr>
      </w:pPr>
      <w:r w:rsidRPr="000B4F93">
        <w:rPr>
          <w:rFonts w:eastAsia="StobiSerif Regular"/>
        </w:rPr>
        <w:t xml:space="preserve">  </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85"/>
        <w:gridCol w:w="1581"/>
        <w:gridCol w:w="1434"/>
        <w:gridCol w:w="1434"/>
        <w:gridCol w:w="1724"/>
        <w:gridCol w:w="1818"/>
      </w:tblGrid>
      <w:tr w:rsidR="00CD4148" w:rsidRPr="000B4F93" w:rsidTr="00F56EFF">
        <w:tc>
          <w:tcPr>
            <w:tcW w:w="1585" w:type="dxa"/>
          </w:tcPr>
          <w:p w:rsidR="00CD4148" w:rsidRPr="000B4F93" w:rsidRDefault="00CD4148" w:rsidP="00F56EFF">
            <w:pPr>
              <w:ind w:left="0" w:hanging="2"/>
              <w:jc w:val="both"/>
            </w:pPr>
            <w:r w:rsidRPr="000B4F93">
              <w:lastRenderedPageBreak/>
              <w:t>Стратешка цел 3</w:t>
            </w:r>
          </w:p>
        </w:tc>
        <w:tc>
          <w:tcPr>
            <w:tcW w:w="1581" w:type="dxa"/>
          </w:tcPr>
          <w:p w:rsidR="00CD4148" w:rsidRPr="000B4F93" w:rsidRDefault="00CD4148" w:rsidP="00F56EFF">
            <w:pPr>
              <w:ind w:left="0" w:hanging="2"/>
              <w:jc w:val="both"/>
            </w:pPr>
            <w:r w:rsidRPr="000B4F93">
              <w:t>Развојни цели</w:t>
            </w:r>
          </w:p>
        </w:tc>
        <w:tc>
          <w:tcPr>
            <w:tcW w:w="1434" w:type="dxa"/>
          </w:tcPr>
          <w:p w:rsidR="00CD4148" w:rsidRPr="000B4F93" w:rsidRDefault="00CD4148" w:rsidP="00F56EFF">
            <w:pPr>
              <w:ind w:left="0" w:hanging="2"/>
              <w:jc w:val="both"/>
            </w:pPr>
            <w:r w:rsidRPr="000B4F93">
              <w:t>Целосно реализирана</w:t>
            </w:r>
          </w:p>
        </w:tc>
        <w:tc>
          <w:tcPr>
            <w:tcW w:w="1434" w:type="dxa"/>
          </w:tcPr>
          <w:p w:rsidR="00CD4148" w:rsidRPr="000B4F93" w:rsidRDefault="00CD4148" w:rsidP="00F56EFF">
            <w:pPr>
              <w:ind w:left="0" w:hanging="2"/>
              <w:jc w:val="both"/>
            </w:pPr>
            <w:r w:rsidRPr="000B4F93">
              <w:t>Делумно реализирана</w:t>
            </w:r>
          </w:p>
        </w:tc>
        <w:tc>
          <w:tcPr>
            <w:tcW w:w="1724" w:type="dxa"/>
          </w:tcPr>
          <w:p w:rsidR="00CD4148" w:rsidRPr="000B4F93" w:rsidRDefault="00CD4148" w:rsidP="00F56EFF">
            <w:pPr>
              <w:ind w:left="0" w:hanging="2"/>
              <w:jc w:val="both"/>
            </w:pPr>
            <w:r w:rsidRPr="000B4F93">
              <w:t>Нереализирана</w:t>
            </w:r>
          </w:p>
        </w:tc>
        <w:tc>
          <w:tcPr>
            <w:tcW w:w="1818" w:type="dxa"/>
          </w:tcPr>
          <w:p w:rsidR="00CD4148" w:rsidRPr="000B4F93" w:rsidRDefault="00CD4148" w:rsidP="00F56EFF">
            <w:pPr>
              <w:ind w:left="0" w:hanging="2"/>
              <w:jc w:val="both"/>
            </w:pPr>
            <w:r w:rsidRPr="000B4F93">
              <w:t>Образложение</w:t>
            </w:r>
          </w:p>
        </w:tc>
      </w:tr>
      <w:tr w:rsidR="00CD4148" w:rsidRPr="000B4F93" w:rsidTr="00F56EFF">
        <w:tc>
          <w:tcPr>
            <w:tcW w:w="1585" w:type="dxa"/>
          </w:tcPr>
          <w:p w:rsidR="00734F58" w:rsidRPr="000B4F93" w:rsidRDefault="00734F58" w:rsidP="00734F58">
            <w:pPr>
              <w:ind w:left="0" w:hanging="2"/>
            </w:pPr>
            <w:r w:rsidRPr="000B4F93">
              <w:rPr>
                <w:i/>
                <w:iCs/>
              </w:rPr>
              <w:t xml:space="preserve">Насочување на учениците кон општествено прифатливи облици на однесување, ориентирање кон здрави облици на однесување </w:t>
            </w:r>
          </w:p>
          <w:p w:rsidR="00CD4148" w:rsidRPr="000B4F93" w:rsidRDefault="00CD4148" w:rsidP="00F56EFF">
            <w:pPr>
              <w:ind w:left="0" w:hanging="2"/>
              <w:jc w:val="both"/>
            </w:pPr>
          </w:p>
        </w:tc>
        <w:tc>
          <w:tcPr>
            <w:tcW w:w="1581" w:type="dxa"/>
          </w:tcPr>
          <w:p w:rsidR="00CD4148" w:rsidRPr="000B4F93" w:rsidRDefault="00922E1B" w:rsidP="00F56EFF">
            <w:pPr>
              <w:ind w:left="0" w:hanging="2"/>
              <w:jc w:val="both"/>
            </w:pPr>
            <w:r w:rsidRPr="000B4F93">
              <w:rPr>
                <w:i/>
                <w:iCs/>
              </w:rPr>
              <w:t>Изготвување Програми  за социо-емоционални вештини</w:t>
            </w:r>
          </w:p>
        </w:tc>
        <w:tc>
          <w:tcPr>
            <w:tcW w:w="1434" w:type="dxa"/>
          </w:tcPr>
          <w:p w:rsidR="00CD4148" w:rsidRPr="000B4F93" w:rsidRDefault="00922E1B" w:rsidP="00922E1B">
            <w:pPr>
              <w:ind w:left="0" w:hanging="2"/>
              <w:jc w:val="center"/>
            </w:pPr>
            <w:r w:rsidRPr="000B4F93">
              <w:t>+</w:t>
            </w:r>
          </w:p>
        </w:tc>
        <w:tc>
          <w:tcPr>
            <w:tcW w:w="1434" w:type="dxa"/>
          </w:tcPr>
          <w:p w:rsidR="00CD4148" w:rsidRPr="000B4F93" w:rsidRDefault="00CD4148" w:rsidP="00F56EFF">
            <w:pPr>
              <w:ind w:left="0" w:hanging="2"/>
              <w:jc w:val="both"/>
            </w:pPr>
          </w:p>
        </w:tc>
        <w:tc>
          <w:tcPr>
            <w:tcW w:w="1724" w:type="dxa"/>
          </w:tcPr>
          <w:p w:rsidR="00CD4148" w:rsidRPr="000B4F93" w:rsidRDefault="00CD4148" w:rsidP="00F56EFF">
            <w:pPr>
              <w:ind w:left="0" w:hanging="2"/>
              <w:jc w:val="both"/>
            </w:pPr>
          </w:p>
        </w:tc>
        <w:tc>
          <w:tcPr>
            <w:tcW w:w="1818" w:type="dxa"/>
          </w:tcPr>
          <w:p w:rsidR="00CD4148" w:rsidRPr="000B4F93" w:rsidRDefault="00922E1B" w:rsidP="00F56EFF">
            <w:pPr>
              <w:ind w:left="0" w:hanging="2"/>
              <w:jc w:val="both"/>
            </w:pPr>
            <w:r w:rsidRPr="000B4F93">
              <w:t>Во училиштето си изготвени акциски планови кои се реализираат и се наменети за подобрување на менталното здравје како и социо-емоционалните вештини</w:t>
            </w:r>
          </w:p>
        </w:tc>
      </w:tr>
      <w:tr w:rsidR="00922E1B" w:rsidRPr="000B4F93" w:rsidTr="00F56EFF">
        <w:tc>
          <w:tcPr>
            <w:tcW w:w="1585" w:type="dxa"/>
          </w:tcPr>
          <w:p w:rsidR="00922E1B" w:rsidRPr="000B4F93" w:rsidRDefault="00922E1B" w:rsidP="00734F58">
            <w:pPr>
              <w:ind w:left="0" w:hanging="2"/>
              <w:rPr>
                <w:i/>
                <w:iCs/>
              </w:rPr>
            </w:pPr>
          </w:p>
        </w:tc>
        <w:tc>
          <w:tcPr>
            <w:tcW w:w="1581" w:type="dxa"/>
          </w:tcPr>
          <w:p w:rsidR="00922E1B" w:rsidRPr="000B4F93" w:rsidRDefault="00922E1B" w:rsidP="00F56EFF">
            <w:pPr>
              <w:ind w:left="0" w:hanging="2"/>
              <w:jc w:val="both"/>
              <w:rPr>
                <w:i/>
                <w:iCs/>
              </w:rPr>
            </w:pPr>
            <w:r w:rsidRPr="000B4F93">
              <w:rPr>
                <w:i/>
                <w:iCs/>
              </w:rPr>
              <w:t>Учество во организирање дебати, работилници</w:t>
            </w:r>
          </w:p>
        </w:tc>
        <w:tc>
          <w:tcPr>
            <w:tcW w:w="1434" w:type="dxa"/>
          </w:tcPr>
          <w:p w:rsidR="00922E1B" w:rsidRPr="000B4F93" w:rsidRDefault="00922E1B" w:rsidP="00922E1B">
            <w:pPr>
              <w:ind w:left="0" w:hanging="2"/>
              <w:jc w:val="center"/>
            </w:pPr>
            <w:r w:rsidRPr="000B4F93">
              <w:t>+</w:t>
            </w:r>
          </w:p>
        </w:tc>
        <w:tc>
          <w:tcPr>
            <w:tcW w:w="1434" w:type="dxa"/>
          </w:tcPr>
          <w:p w:rsidR="00922E1B" w:rsidRPr="000B4F93" w:rsidRDefault="00922E1B" w:rsidP="00F56EFF">
            <w:pPr>
              <w:ind w:left="0" w:hanging="2"/>
              <w:jc w:val="both"/>
            </w:pPr>
          </w:p>
        </w:tc>
        <w:tc>
          <w:tcPr>
            <w:tcW w:w="1724" w:type="dxa"/>
          </w:tcPr>
          <w:p w:rsidR="00922E1B" w:rsidRPr="000B4F93" w:rsidRDefault="00922E1B" w:rsidP="00F56EFF">
            <w:pPr>
              <w:ind w:left="0" w:hanging="2"/>
              <w:jc w:val="both"/>
            </w:pPr>
          </w:p>
        </w:tc>
        <w:tc>
          <w:tcPr>
            <w:tcW w:w="1818" w:type="dxa"/>
          </w:tcPr>
          <w:p w:rsidR="00922E1B" w:rsidRPr="000B4F93" w:rsidRDefault="00922E1B" w:rsidP="00F56EFF">
            <w:pPr>
              <w:ind w:left="0" w:hanging="2"/>
              <w:jc w:val="both"/>
            </w:pPr>
            <w:r w:rsidRPr="000B4F93">
              <w:t>Континуирано се реализираат дебати, активности и работилници за  од страна на вработените и ученичкиот парламент</w:t>
            </w:r>
          </w:p>
        </w:tc>
      </w:tr>
      <w:tr w:rsidR="00922E1B" w:rsidRPr="000B4F93" w:rsidTr="00F56EFF">
        <w:tc>
          <w:tcPr>
            <w:tcW w:w="1585" w:type="dxa"/>
          </w:tcPr>
          <w:p w:rsidR="00922E1B" w:rsidRPr="000B4F93" w:rsidRDefault="00922E1B" w:rsidP="00734F58">
            <w:pPr>
              <w:ind w:left="0" w:hanging="2"/>
              <w:rPr>
                <w:i/>
                <w:iCs/>
              </w:rPr>
            </w:pPr>
          </w:p>
        </w:tc>
        <w:tc>
          <w:tcPr>
            <w:tcW w:w="1581" w:type="dxa"/>
          </w:tcPr>
          <w:p w:rsidR="00922E1B" w:rsidRPr="000B4F93" w:rsidRDefault="00922E1B" w:rsidP="00F56EFF">
            <w:pPr>
              <w:ind w:left="0" w:hanging="2"/>
              <w:jc w:val="both"/>
              <w:rPr>
                <w:i/>
                <w:iCs/>
              </w:rPr>
            </w:pPr>
            <w:r w:rsidRPr="000B4F93">
              <w:rPr>
                <w:i/>
                <w:iCs/>
              </w:rPr>
              <w:t>Учество во афирмирање и промоција на училиштето</w:t>
            </w:r>
          </w:p>
        </w:tc>
        <w:tc>
          <w:tcPr>
            <w:tcW w:w="1434" w:type="dxa"/>
          </w:tcPr>
          <w:p w:rsidR="00922E1B" w:rsidRPr="000B4F93" w:rsidRDefault="00922E1B" w:rsidP="00922E1B">
            <w:pPr>
              <w:ind w:left="0" w:hanging="2"/>
              <w:jc w:val="center"/>
            </w:pPr>
            <w:r w:rsidRPr="000B4F93">
              <w:t>+</w:t>
            </w:r>
          </w:p>
        </w:tc>
        <w:tc>
          <w:tcPr>
            <w:tcW w:w="1434" w:type="dxa"/>
          </w:tcPr>
          <w:p w:rsidR="00922E1B" w:rsidRPr="000B4F93" w:rsidRDefault="00922E1B" w:rsidP="00F56EFF">
            <w:pPr>
              <w:ind w:left="0" w:hanging="2"/>
              <w:jc w:val="both"/>
            </w:pPr>
          </w:p>
        </w:tc>
        <w:tc>
          <w:tcPr>
            <w:tcW w:w="1724" w:type="dxa"/>
          </w:tcPr>
          <w:p w:rsidR="00922E1B" w:rsidRPr="000B4F93" w:rsidRDefault="00922E1B" w:rsidP="00F56EFF">
            <w:pPr>
              <w:ind w:left="0" w:hanging="2"/>
              <w:jc w:val="both"/>
            </w:pPr>
          </w:p>
        </w:tc>
        <w:tc>
          <w:tcPr>
            <w:tcW w:w="1818" w:type="dxa"/>
          </w:tcPr>
          <w:p w:rsidR="00922E1B" w:rsidRPr="000B4F93" w:rsidRDefault="00922E1B" w:rsidP="00F56EFF">
            <w:pPr>
              <w:ind w:left="0" w:hanging="2"/>
              <w:jc w:val="both"/>
            </w:pPr>
            <w:r w:rsidRPr="000B4F93">
              <w:t xml:space="preserve">Формирана е новинарска секција преку која учениците на различни социјални медиуми ја промовираат работата и постигнувањата на учениците. </w:t>
            </w:r>
          </w:p>
        </w:tc>
      </w:tr>
      <w:tr w:rsidR="00922E1B" w:rsidRPr="000B4F93" w:rsidTr="00F56EFF">
        <w:tc>
          <w:tcPr>
            <w:tcW w:w="1585" w:type="dxa"/>
          </w:tcPr>
          <w:p w:rsidR="00922E1B" w:rsidRPr="000B4F93" w:rsidRDefault="00922E1B" w:rsidP="00734F58">
            <w:pPr>
              <w:ind w:left="0" w:hanging="2"/>
              <w:rPr>
                <w:i/>
                <w:iCs/>
              </w:rPr>
            </w:pPr>
          </w:p>
        </w:tc>
        <w:tc>
          <w:tcPr>
            <w:tcW w:w="1581" w:type="dxa"/>
          </w:tcPr>
          <w:p w:rsidR="00922E1B" w:rsidRPr="000B4F93" w:rsidRDefault="00922E1B" w:rsidP="00F56EFF">
            <w:pPr>
              <w:ind w:left="0" w:hanging="2"/>
              <w:jc w:val="both"/>
              <w:rPr>
                <w:i/>
                <w:iCs/>
              </w:rPr>
            </w:pPr>
            <w:r w:rsidRPr="000B4F93">
              <w:rPr>
                <w:i/>
                <w:iCs/>
              </w:rPr>
              <w:t xml:space="preserve">Активно учество во креирање  содржини за електронско </w:t>
            </w:r>
            <w:r w:rsidRPr="000B4F93">
              <w:rPr>
                <w:i/>
                <w:iCs/>
              </w:rPr>
              <w:lastRenderedPageBreak/>
              <w:t>учење во училиштето и Локалната средина</w:t>
            </w:r>
          </w:p>
        </w:tc>
        <w:tc>
          <w:tcPr>
            <w:tcW w:w="1434" w:type="dxa"/>
          </w:tcPr>
          <w:p w:rsidR="00922E1B" w:rsidRPr="000B4F93" w:rsidRDefault="00922E1B" w:rsidP="00922E1B">
            <w:pPr>
              <w:ind w:left="0" w:hanging="2"/>
              <w:jc w:val="center"/>
            </w:pPr>
            <w:r w:rsidRPr="000B4F93">
              <w:lastRenderedPageBreak/>
              <w:t>+</w:t>
            </w:r>
          </w:p>
        </w:tc>
        <w:tc>
          <w:tcPr>
            <w:tcW w:w="1434" w:type="dxa"/>
          </w:tcPr>
          <w:p w:rsidR="00922E1B" w:rsidRPr="000B4F93" w:rsidRDefault="00922E1B" w:rsidP="00922E1B">
            <w:pPr>
              <w:ind w:left="0" w:hanging="2"/>
              <w:jc w:val="center"/>
            </w:pPr>
          </w:p>
        </w:tc>
        <w:tc>
          <w:tcPr>
            <w:tcW w:w="1724" w:type="dxa"/>
          </w:tcPr>
          <w:p w:rsidR="00922E1B" w:rsidRPr="000B4F93" w:rsidRDefault="00922E1B" w:rsidP="00F56EFF">
            <w:pPr>
              <w:ind w:left="0" w:hanging="2"/>
              <w:jc w:val="both"/>
            </w:pPr>
          </w:p>
        </w:tc>
        <w:tc>
          <w:tcPr>
            <w:tcW w:w="1818" w:type="dxa"/>
          </w:tcPr>
          <w:p w:rsidR="00922E1B" w:rsidRPr="000B4F93" w:rsidRDefault="00922E1B" w:rsidP="00F56EFF">
            <w:pPr>
              <w:ind w:left="0" w:hanging="2"/>
              <w:jc w:val="both"/>
            </w:pPr>
            <w:r w:rsidRPr="000B4F93">
              <w:t xml:space="preserve">Училиштето успешно ја трансформираше наставата во дигитална </w:t>
            </w:r>
            <w:r w:rsidRPr="000B4F93">
              <w:lastRenderedPageBreak/>
              <w:t xml:space="preserve">форма во сооднос со условите и потребите. </w:t>
            </w:r>
          </w:p>
        </w:tc>
      </w:tr>
      <w:tr w:rsidR="00CD4148" w:rsidRPr="000B4F93" w:rsidTr="00CD4148">
        <w:tc>
          <w:tcPr>
            <w:tcW w:w="1585"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lastRenderedPageBreak/>
              <w:t>Стратешка цел 4</w:t>
            </w:r>
          </w:p>
        </w:tc>
        <w:tc>
          <w:tcPr>
            <w:tcW w:w="1581"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t>Развојни цели</w:t>
            </w:r>
          </w:p>
        </w:tc>
        <w:tc>
          <w:tcPr>
            <w:tcW w:w="1434"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t>Целосно реализирана</w:t>
            </w:r>
          </w:p>
        </w:tc>
        <w:tc>
          <w:tcPr>
            <w:tcW w:w="1434"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t>Делумно реализирана</w:t>
            </w:r>
          </w:p>
        </w:tc>
        <w:tc>
          <w:tcPr>
            <w:tcW w:w="1724"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t>Нереализирана</w:t>
            </w:r>
          </w:p>
        </w:tc>
        <w:tc>
          <w:tcPr>
            <w:tcW w:w="1818"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r w:rsidRPr="000B4F93">
              <w:t>Образложение</w:t>
            </w:r>
          </w:p>
        </w:tc>
      </w:tr>
      <w:tr w:rsidR="00CD4148" w:rsidRPr="000B4F93" w:rsidTr="00CD4148">
        <w:tc>
          <w:tcPr>
            <w:tcW w:w="1585" w:type="dxa"/>
            <w:tcBorders>
              <w:top w:val="single" w:sz="4" w:space="0" w:color="000000"/>
              <w:left w:val="single" w:sz="4" w:space="0" w:color="000000"/>
              <w:bottom w:val="single" w:sz="4" w:space="0" w:color="000000"/>
              <w:right w:val="single" w:sz="4" w:space="0" w:color="000000"/>
            </w:tcBorders>
          </w:tcPr>
          <w:p w:rsidR="00922E1B" w:rsidRPr="000B4F93" w:rsidRDefault="00922E1B" w:rsidP="00922E1B">
            <w:pPr>
              <w:tabs>
                <w:tab w:val="left" w:pos="320"/>
                <w:tab w:val="left" w:pos="12030"/>
              </w:tabs>
              <w:snapToGrid w:val="0"/>
              <w:ind w:left="0" w:hanging="2"/>
            </w:pPr>
            <w:r w:rsidRPr="000B4F93">
              <w:rPr>
                <w:bCs/>
                <w:i/>
                <w:iCs/>
                <w:lang w:val="ru-RU"/>
              </w:rPr>
              <w:t xml:space="preserve">Зајакнување на </w:t>
            </w:r>
            <w:r w:rsidRPr="000B4F93">
              <w:rPr>
                <w:i/>
                <w:iCs/>
              </w:rPr>
              <w:t>тимската работа, взаемно помагање и почитување  помеѓу наставниците и персоналот;</w:t>
            </w:r>
          </w:p>
          <w:p w:rsidR="00CD4148" w:rsidRPr="000B4F93" w:rsidRDefault="00CD4148" w:rsidP="00F56EFF">
            <w:pPr>
              <w:ind w:left="0" w:hanging="2"/>
              <w:jc w:val="both"/>
            </w:pPr>
          </w:p>
        </w:tc>
        <w:tc>
          <w:tcPr>
            <w:tcW w:w="1581" w:type="dxa"/>
            <w:tcBorders>
              <w:top w:val="single" w:sz="4" w:space="0" w:color="000000"/>
              <w:left w:val="single" w:sz="4" w:space="0" w:color="000000"/>
              <w:bottom w:val="single" w:sz="4" w:space="0" w:color="000000"/>
              <w:right w:val="single" w:sz="4" w:space="0" w:color="000000"/>
            </w:tcBorders>
          </w:tcPr>
          <w:p w:rsidR="00CD4148" w:rsidRPr="000B4F93" w:rsidRDefault="00922E1B" w:rsidP="00F56EFF">
            <w:pPr>
              <w:ind w:left="0" w:hanging="2"/>
              <w:jc w:val="both"/>
            </w:pPr>
            <w:r w:rsidRPr="000B4F93">
              <w:rPr>
                <w:i/>
                <w:iCs/>
              </w:rPr>
              <w:t>Изготвување заеднички планирања</w:t>
            </w:r>
          </w:p>
        </w:tc>
        <w:tc>
          <w:tcPr>
            <w:tcW w:w="1434"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p>
        </w:tc>
        <w:tc>
          <w:tcPr>
            <w:tcW w:w="1434" w:type="dxa"/>
            <w:tcBorders>
              <w:top w:val="single" w:sz="4" w:space="0" w:color="000000"/>
              <w:left w:val="single" w:sz="4" w:space="0" w:color="000000"/>
              <w:bottom w:val="single" w:sz="4" w:space="0" w:color="000000"/>
              <w:right w:val="single" w:sz="4" w:space="0" w:color="000000"/>
            </w:tcBorders>
          </w:tcPr>
          <w:p w:rsidR="00CD4148" w:rsidRPr="000B4F93" w:rsidRDefault="00761495" w:rsidP="00761495">
            <w:pPr>
              <w:ind w:left="0" w:hanging="2"/>
              <w:jc w:val="center"/>
            </w:pPr>
            <w:r w:rsidRPr="000B4F93">
              <w:t>+</w:t>
            </w:r>
          </w:p>
        </w:tc>
        <w:tc>
          <w:tcPr>
            <w:tcW w:w="1724" w:type="dxa"/>
            <w:tcBorders>
              <w:top w:val="single" w:sz="4" w:space="0" w:color="000000"/>
              <w:left w:val="single" w:sz="4" w:space="0" w:color="000000"/>
              <w:bottom w:val="single" w:sz="4" w:space="0" w:color="000000"/>
              <w:right w:val="single" w:sz="4" w:space="0" w:color="000000"/>
            </w:tcBorders>
          </w:tcPr>
          <w:p w:rsidR="00CD4148" w:rsidRPr="000B4F93" w:rsidRDefault="00CD4148" w:rsidP="00F56EFF">
            <w:pPr>
              <w:ind w:left="0" w:hanging="2"/>
              <w:jc w:val="both"/>
            </w:pPr>
          </w:p>
        </w:tc>
        <w:tc>
          <w:tcPr>
            <w:tcW w:w="1818" w:type="dxa"/>
            <w:tcBorders>
              <w:top w:val="single" w:sz="4" w:space="0" w:color="000000"/>
              <w:left w:val="single" w:sz="4" w:space="0" w:color="000000"/>
              <w:bottom w:val="single" w:sz="4" w:space="0" w:color="000000"/>
              <w:right w:val="single" w:sz="4" w:space="0" w:color="000000"/>
            </w:tcBorders>
          </w:tcPr>
          <w:p w:rsidR="00CD4148" w:rsidRPr="000B4F93" w:rsidRDefault="00761495" w:rsidP="00F56EFF">
            <w:pPr>
              <w:ind w:left="0" w:hanging="2"/>
              <w:jc w:val="both"/>
            </w:pPr>
            <w:r w:rsidRPr="000B4F93">
              <w:t>Одреден дел од планираните активности се реализирани.</w:t>
            </w:r>
          </w:p>
        </w:tc>
      </w:tr>
      <w:tr w:rsidR="00761495" w:rsidRPr="000B4F93" w:rsidTr="00CD4148">
        <w:tc>
          <w:tcPr>
            <w:tcW w:w="1585" w:type="dxa"/>
            <w:tcBorders>
              <w:top w:val="single" w:sz="4" w:space="0" w:color="000000"/>
              <w:left w:val="single" w:sz="4" w:space="0" w:color="000000"/>
              <w:bottom w:val="single" w:sz="4" w:space="0" w:color="000000"/>
              <w:right w:val="single" w:sz="4" w:space="0" w:color="000000"/>
            </w:tcBorders>
          </w:tcPr>
          <w:p w:rsidR="00761495" w:rsidRPr="000B4F93" w:rsidRDefault="00761495" w:rsidP="00922E1B">
            <w:pPr>
              <w:tabs>
                <w:tab w:val="left" w:pos="320"/>
                <w:tab w:val="left" w:pos="12030"/>
              </w:tabs>
              <w:snapToGrid w:val="0"/>
              <w:ind w:left="0" w:hanging="2"/>
              <w:rPr>
                <w:bCs/>
                <w:i/>
                <w:iCs/>
                <w:lang w:val="ru-RU"/>
              </w:rPr>
            </w:pPr>
          </w:p>
        </w:tc>
        <w:tc>
          <w:tcPr>
            <w:tcW w:w="1581" w:type="dxa"/>
            <w:tcBorders>
              <w:top w:val="single" w:sz="4" w:space="0" w:color="000000"/>
              <w:left w:val="single" w:sz="4" w:space="0" w:color="000000"/>
              <w:bottom w:val="single" w:sz="4" w:space="0" w:color="000000"/>
              <w:right w:val="single" w:sz="4" w:space="0" w:color="000000"/>
            </w:tcBorders>
          </w:tcPr>
          <w:p w:rsidR="00761495" w:rsidRPr="000B4F93" w:rsidRDefault="00761495" w:rsidP="00F56EFF">
            <w:pPr>
              <w:ind w:left="0" w:hanging="2"/>
              <w:jc w:val="both"/>
              <w:rPr>
                <w:i/>
                <w:iCs/>
              </w:rPr>
            </w:pPr>
            <w:r w:rsidRPr="000B4F93">
              <w:rPr>
                <w:i/>
                <w:iCs/>
              </w:rPr>
              <w:t>Планирање и изведба на часови за воннаставни активности</w:t>
            </w:r>
          </w:p>
        </w:tc>
        <w:tc>
          <w:tcPr>
            <w:tcW w:w="1434" w:type="dxa"/>
            <w:tcBorders>
              <w:top w:val="single" w:sz="4" w:space="0" w:color="000000"/>
              <w:left w:val="single" w:sz="4" w:space="0" w:color="000000"/>
              <w:bottom w:val="single" w:sz="4" w:space="0" w:color="000000"/>
              <w:right w:val="single" w:sz="4" w:space="0" w:color="000000"/>
            </w:tcBorders>
          </w:tcPr>
          <w:p w:rsidR="00761495" w:rsidRPr="000B4F93" w:rsidRDefault="00761495" w:rsidP="00F56EFF">
            <w:pPr>
              <w:ind w:left="0" w:hanging="2"/>
              <w:jc w:val="both"/>
            </w:pPr>
          </w:p>
        </w:tc>
        <w:tc>
          <w:tcPr>
            <w:tcW w:w="1434" w:type="dxa"/>
            <w:tcBorders>
              <w:top w:val="single" w:sz="4" w:space="0" w:color="000000"/>
              <w:left w:val="single" w:sz="4" w:space="0" w:color="000000"/>
              <w:bottom w:val="single" w:sz="4" w:space="0" w:color="000000"/>
              <w:right w:val="single" w:sz="4" w:space="0" w:color="000000"/>
            </w:tcBorders>
          </w:tcPr>
          <w:p w:rsidR="00761495" w:rsidRPr="000B4F93" w:rsidRDefault="00761495" w:rsidP="00761495">
            <w:pPr>
              <w:ind w:left="0" w:hanging="2"/>
              <w:jc w:val="center"/>
            </w:pPr>
            <w:r w:rsidRPr="000B4F93">
              <w:t>+</w:t>
            </w:r>
          </w:p>
        </w:tc>
        <w:tc>
          <w:tcPr>
            <w:tcW w:w="1724" w:type="dxa"/>
            <w:tcBorders>
              <w:top w:val="single" w:sz="4" w:space="0" w:color="000000"/>
              <w:left w:val="single" w:sz="4" w:space="0" w:color="000000"/>
              <w:bottom w:val="single" w:sz="4" w:space="0" w:color="000000"/>
              <w:right w:val="single" w:sz="4" w:space="0" w:color="000000"/>
            </w:tcBorders>
          </w:tcPr>
          <w:p w:rsidR="00761495" w:rsidRPr="000B4F93" w:rsidRDefault="00761495" w:rsidP="00761495">
            <w:pPr>
              <w:ind w:left="0" w:hanging="2"/>
              <w:jc w:val="center"/>
            </w:pPr>
          </w:p>
        </w:tc>
        <w:tc>
          <w:tcPr>
            <w:tcW w:w="1818" w:type="dxa"/>
            <w:tcBorders>
              <w:top w:val="single" w:sz="4" w:space="0" w:color="000000"/>
              <w:left w:val="single" w:sz="4" w:space="0" w:color="000000"/>
              <w:bottom w:val="single" w:sz="4" w:space="0" w:color="000000"/>
              <w:right w:val="single" w:sz="4" w:space="0" w:color="000000"/>
            </w:tcBorders>
          </w:tcPr>
          <w:p w:rsidR="00761495" w:rsidRPr="000B4F93" w:rsidRDefault="00761495" w:rsidP="00F56EFF">
            <w:pPr>
              <w:ind w:left="0" w:hanging="2"/>
              <w:jc w:val="both"/>
            </w:pPr>
            <w:r w:rsidRPr="000B4F93">
              <w:t>Во текот на пандемијата и рестрикциите, не се реализирани воннаставни активности.</w:t>
            </w:r>
          </w:p>
        </w:tc>
      </w:tr>
    </w:tbl>
    <w:p w:rsidR="003C521D" w:rsidRDefault="003C521D"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Default="00BC5650" w:rsidP="003C521D">
      <w:pPr>
        <w:ind w:left="0" w:hanging="2"/>
        <w:jc w:val="both"/>
        <w:rPr>
          <w:rFonts w:eastAsia="StobiSerif Regular"/>
          <w:lang w:val="en-US"/>
        </w:rPr>
      </w:pPr>
    </w:p>
    <w:p w:rsidR="00BC5650" w:rsidRPr="00BC5650" w:rsidRDefault="00BC5650" w:rsidP="003C521D">
      <w:pPr>
        <w:ind w:left="0" w:hanging="2"/>
        <w:jc w:val="both"/>
        <w:rPr>
          <w:rFonts w:eastAsia="StobiSerif Regular"/>
          <w:lang w:val="en-US"/>
        </w:rPr>
      </w:pPr>
    </w:p>
    <w:p w:rsidR="003C521D" w:rsidRPr="000B4F93" w:rsidRDefault="003C521D" w:rsidP="000B4F93">
      <w:pPr>
        <w:numPr>
          <w:ilvl w:val="0"/>
          <w:numId w:val="3"/>
        </w:numPr>
        <w:ind w:left="0" w:hanging="2"/>
        <w:jc w:val="both"/>
      </w:pPr>
      <w:r w:rsidRPr="000B4F93">
        <w:rPr>
          <w:b/>
        </w:rPr>
        <w:lastRenderedPageBreak/>
        <w:t>Фактори што влиј</w:t>
      </w:r>
      <w:r w:rsidR="00C70F29" w:rsidRPr="000B4F93">
        <w:rPr>
          <w:b/>
          <w:lang w:val="en-US"/>
        </w:rPr>
        <w:t>a</w:t>
      </w:r>
      <w:r w:rsidRPr="000B4F93">
        <w:rPr>
          <w:b/>
        </w:rPr>
        <w:t>ат на развојот на основното училиште (SWOT-анализа</w:t>
      </w:r>
      <w:r w:rsidRPr="000B4F93">
        <w:t xml:space="preserve">) </w:t>
      </w:r>
    </w:p>
    <w:p w:rsidR="00F530FC" w:rsidRPr="00BC5650" w:rsidRDefault="003C521D" w:rsidP="00BC5650">
      <w:pPr>
        <w:ind w:left="0" w:hanging="2"/>
        <w:jc w:val="both"/>
        <w:rPr>
          <w:color w:val="000000"/>
          <w:lang w:val="en-US"/>
        </w:rPr>
      </w:pPr>
      <w:r w:rsidRPr="000B4F93">
        <w:rPr>
          <w:color w:val="000000"/>
        </w:rPr>
        <w:t xml:space="preserve">(SWOT-анализата се заснова на анализата на резултатите од самоевалуацијата и интегралната евалуација, односно од извештаите по спроведувањето на овие два процеса, а се однесува на </w:t>
      </w:r>
      <w:r w:rsidRPr="000B4F93">
        <w:t>функционирањето на училиштето, неговите силни страни, слаби страни и ресурси гледано од различни агли (вработени, ученици, претставници на локалната заедница) во сите подрачја од работата на училиштето.)</w:t>
      </w:r>
    </w:p>
    <w:p w:rsidR="00F530FC" w:rsidRPr="000B4F93" w:rsidRDefault="00F530FC" w:rsidP="003C521D">
      <w:pPr>
        <w:spacing w:after="0"/>
        <w:ind w:left="0" w:hanging="2"/>
        <w:jc w:val="center"/>
        <w:rPr>
          <w:b/>
          <w:color w:val="000000"/>
        </w:rPr>
      </w:pPr>
    </w:p>
    <w:p w:rsidR="003C521D" w:rsidRPr="000B4F93" w:rsidRDefault="003C521D" w:rsidP="003C521D">
      <w:pPr>
        <w:spacing w:after="0"/>
        <w:ind w:left="0" w:hanging="2"/>
        <w:jc w:val="center"/>
        <w:rPr>
          <w:color w:val="000000"/>
        </w:rPr>
      </w:pPr>
      <w:r w:rsidRPr="000B4F93">
        <w:rPr>
          <w:b/>
          <w:color w:val="000000"/>
        </w:rPr>
        <w:t>SWOT-анализа</w:t>
      </w:r>
    </w:p>
    <w:p w:rsidR="00107DAD" w:rsidRPr="00107DAD" w:rsidRDefault="003C521D" w:rsidP="003C521D">
      <w:pPr>
        <w:ind w:left="0" w:hanging="2"/>
        <w:jc w:val="both"/>
        <w:rPr>
          <w:color w:val="000000"/>
          <w:lang w:val="en-US"/>
        </w:rPr>
      </w:pPr>
      <w:r w:rsidRPr="000B4F93">
        <w:rPr>
          <w:color w:val="000000"/>
        </w:rPr>
        <w:t xml:space="preserve"> </w:t>
      </w: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5"/>
        <w:gridCol w:w="4675"/>
      </w:tblGrid>
      <w:tr w:rsidR="003C521D" w:rsidRPr="000B4F93" w:rsidTr="00F56EFF">
        <w:tc>
          <w:tcPr>
            <w:tcW w:w="4675" w:type="dxa"/>
          </w:tcPr>
          <w:p w:rsidR="003C521D" w:rsidRPr="000B4F93" w:rsidRDefault="003C521D" w:rsidP="00F56EFF">
            <w:pPr>
              <w:spacing w:after="0" w:line="240" w:lineRule="auto"/>
              <w:ind w:left="0" w:hanging="2"/>
              <w:jc w:val="center"/>
              <w:rPr>
                <w:color w:val="000000"/>
              </w:rPr>
            </w:pPr>
            <w:r w:rsidRPr="000B4F93">
              <w:rPr>
                <w:b/>
                <w:color w:val="000000"/>
              </w:rPr>
              <w:t>Предности (силни страни) на основното училиште</w:t>
            </w:r>
          </w:p>
        </w:tc>
        <w:tc>
          <w:tcPr>
            <w:tcW w:w="4675" w:type="dxa"/>
          </w:tcPr>
          <w:p w:rsidR="003C521D" w:rsidRPr="000B4F93" w:rsidRDefault="003C521D" w:rsidP="00F56EFF">
            <w:pPr>
              <w:spacing w:after="0" w:line="240" w:lineRule="auto"/>
              <w:ind w:left="0" w:hanging="2"/>
              <w:jc w:val="center"/>
              <w:rPr>
                <w:color w:val="000000"/>
              </w:rPr>
            </w:pPr>
            <w:r w:rsidRPr="000B4F93">
              <w:rPr>
                <w:b/>
                <w:color w:val="000000"/>
              </w:rPr>
              <w:t>Слабости (слаби страни) на основното училиште</w:t>
            </w:r>
          </w:p>
        </w:tc>
      </w:tr>
      <w:tr w:rsidR="003C521D" w:rsidRPr="000B4F93" w:rsidTr="00F56EFF">
        <w:trPr>
          <w:trHeight w:val="1214"/>
        </w:trPr>
        <w:tc>
          <w:tcPr>
            <w:tcW w:w="4675" w:type="dxa"/>
          </w:tcPr>
          <w:p w:rsidR="003C521D" w:rsidRPr="000B4F93" w:rsidRDefault="003C521D" w:rsidP="00103EA8">
            <w:pPr>
              <w:spacing w:after="0" w:line="240" w:lineRule="auto"/>
              <w:ind w:left="0" w:hanging="2"/>
              <w:jc w:val="both"/>
              <w:rPr>
                <w:color w:val="000000"/>
              </w:rPr>
            </w:pPr>
          </w:p>
          <w:p w:rsidR="003C521D" w:rsidRPr="000B4F93" w:rsidRDefault="003C521D" w:rsidP="00103EA8">
            <w:pPr>
              <w:spacing w:after="0" w:line="240" w:lineRule="auto"/>
              <w:ind w:left="0" w:hanging="2"/>
              <w:jc w:val="both"/>
              <w:rPr>
                <w:color w:val="000000"/>
              </w:rPr>
            </w:pPr>
          </w:p>
          <w:p w:rsidR="003C521D" w:rsidRPr="000B4F93" w:rsidRDefault="00C70F29" w:rsidP="00103EA8">
            <w:pPr>
              <w:pStyle w:val="ListParagraph"/>
              <w:numPr>
                <w:ilvl w:val="0"/>
                <w:numId w:val="8"/>
              </w:numPr>
              <w:spacing w:after="0" w:line="240" w:lineRule="auto"/>
              <w:ind w:leftChars="0" w:firstLineChars="0"/>
              <w:jc w:val="both"/>
              <w:rPr>
                <w:color w:val="000000"/>
              </w:rPr>
            </w:pPr>
            <w:r w:rsidRPr="000B4F93">
              <w:rPr>
                <w:color w:val="000000"/>
              </w:rPr>
              <w:t xml:space="preserve">Преку инклузивноста, </w:t>
            </w:r>
            <w:r w:rsidRPr="000B4F93">
              <w:t>училиштето промовира еднаквост и создава позитивна средина за сите ученици, без оглед на нивните индивидуални потреби.</w:t>
            </w:r>
          </w:p>
          <w:p w:rsidR="003C521D" w:rsidRPr="000B4F93" w:rsidRDefault="003C521D" w:rsidP="00103EA8">
            <w:pPr>
              <w:spacing w:after="0" w:line="240" w:lineRule="auto"/>
              <w:ind w:left="0" w:hanging="2"/>
              <w:jc w:val="both"/>
              <w:rPr>
                <w:color w:val="000000"/>
              </w:rPr>
            </w:pPr>
          </w:p>
          <w:p w:rsidR="00C70F29" w:rsidRPr="000B4F93" w:rsidRDefault="00C70F29" w:rsidP="00103EA8">
            <w:pPr>
              <w:pStyle w:val="ListParagraph"/>
              <w:numPr>
                <w:ilvl w:val="0"/>
                <w:numId w:val="8"/>
              </w:numPr>
              <w:suppressAutoHyphens w:val="0"/>
              <w:ind w:leftChars="0" w:firstLineChars="0"/>
              <w:jc w:val="both"/>
              <w:textDirection w:val="lrTb"/>
              <w:textAlignment w:val="auto"/>
              <w:outlineLvl w:val="9"/>
              <w:rPr>
                <w:position w:val="0"/>
              </w:rPr>
            </w:pPr>
            <w:proofErr w:type="spellStart"/>
            <w:r w:rsidRPr="000B4F93">
              <w:rPr>
                <w:position w:val="0"/>
                <w:lang w:val="en-US"/>
              </w:rPr>
              <w:t>Наставниците</w:t>
            </w:r>
            <w:proofErr w:type="spellEnd"/>
            <w:r w:rsidRPr="000B4F93">
              <w:rPr>
                <w:position w:val="0"/>
              </w:rPr>
              <w:t xml:space="preserve"> и стручните соработници</w:t>
            </w:r>
            <w:r w:rsidRPr="000B4F93">
              <w:rPr>
                <w:position w:val="0"/>
                <w:lang w:val="en-US"/>
              </w:rPr>
              <w:t xml:space="preserve"> </w:t>
            </w:r>
            <w:proofErr w:type="spellStart"/>
            <w:r w:rsidRPr="000B4F93">
              <w:rPr>
                <w:position w:val="0"/>
                <w:lang w:val="en-US"/>
              </w:rPr>
              <w:t>активно</w:t>
            </w:r>
            <w:proofErr w:type="spellEnd"/>
            <w:r w:rsidRPr="000B4F93">
              <w:rPr>
                <w:position w:val="0"/>
                <w:lang w:val="en-US"/>
              </w:rPr>
              <w:t xml:space="preserve"> </w:t>
            </w:r>
            <w:proofErr w:type="spellStart"/>
            <w:r w:rsidRPr="000B4F93">
              <w:rPr>
                <w:position w:val="0"/>
                <w:lang w:val="en-US"/>
              </w:rPr>
              <w:t>придонесуваат</w:t>
            </w:r>
            <w:proofErr w:type="spellEnd"/>
            <w:r w:rsidRPr="000B4F93">
              <w:rPr>
                <w:position w:val="0"/>
                <w:lang w:val="en-US"/>
              </w:rPr>
              <w:t xml:space="preserve"> </w:t>
            </w:r>
            <w:proofErr w:type="spellStart"/>
            <w:r w:rsidRPr="000B4F93">
              <w:rPr>
                <w:position w:val="0"/>
                <w:lang w:val="en-US"/>
              </w:rPr>
              <w:t>за</w:t>
            </w:r>
            <w:proofErr w:type="spellEnd"/>
            <w:r w:rsidRPr="000B4F93">
              <w:rPr>
                <w:position w:val="0"/>
                <w:lang w:val="en-US"/>
              </w:rPr>
              <w:t xml:space="preserve"> </w:t>
            </w:r>
            <w:proofErr w:type="spellStart"/>
            <w:r w:rsidRPr="000B4F93">
              <w:rPr>
                <w:position w:val="0"/>
                <w:lang w:val="en-US"/>
              </w:rPr>
              <w:t>успехот</w:t>
            </w:r>
            <w:proofErr w:type="spellEnd"/>
            <w:r w:rsidRPr="000B4F93">
              <w:rPr>
                <w:position w:val="0"/>
                <w:lang w:val="en-US"/>
              </w:rPr>
              <w:t xml:space="preserve"> и </w:t>
            </w:r>
            <w:proofErr w:type="spellStart"/>
            <w:r w:rsidRPr="000B4F93">
              <w:rPr>
                <w:position w:val="0"/>
                <w:lang w:val="en-US"/>
              </w:rPr>
              <w:t>развојот</w:t>
            </w:r>
            <w:proofErr w:type="spellEnd"/>
            <w:r w:rsidRPr="000B4F93">
              <w:rPr>
                <w:position w:val="0"/>
                <w:lang w:val="en-US"/>
              </w:rPr>
              <w:t xml:space="preserve"> </w:t>
            </w:r>
            <w:proofErr w:type="spellStart"/>
            <w:r w:rsidRPr="000B4F93">
              <w:rPr>
                <w:position w:val="0"/>
                <w:lang w:val="en-US"/>
              </w:rPr>
              <w:t>на</w:t>
            </w:r>
            <w:proofErr w:type="spellEnd"/>
            <w:r w:rsidRPr="000B4F93">
              <w:rPr>
                <w:position w:val="0"/>
                <w:lang w:val="en-US"/>
              </w:rPr>
              <w:t xml:space="preserve"> </w:t>
            </w:r>
            <w:proofErr w:type="spellStart"/>
            <w:r w:rsidRPr="000B4F93">
              <w:rPr>
                <w:position w:val="0"/>
                <w:lang w:val="en-US"/>
              </w:rPr>
              <w:t>учениците</w:t>
            </w:r>
            <w:proofErr w:type="spellEnd"/>
            <w:r w:rsidRPr="000B4F93">
              <w:rPr>
                <w:position w:val="0"/>
                <w:lang w:val="en-US"/>
              </w:rPr>
              <w:t>.</w:t>
            </w:r>
            <w:r w:rsidRPr="000B4F93">
              <w:rPr>
                <w:position w:val="0"/>
              </w:rPr>
              <w:t xml:space="preserve"> Учениците постигнуваат висок успех </w:t>
            </w:r>
            <w:r w:rsidR="00103EA8" w:rsidRPr="000B4F93">
              <w:rPr>
                <w:position w:val="0"/>
              </w:rPr>
              <w:t>во текот на наставата како и во надворешни натпревари.</w:t>
            </w:r>
          </w:p>
          <w:p w:rsidR="00C70F29" w:rsidRPr="000B4F93" w:rsidRDefault="00C70F29" w:rsidP="00103EA8">
            <w:pPr>
              <w:suppressAutoHyphens w:val="0"/>
              <w:spacing w:after="0" w:line="240" w:lineRule="auto"/>
              <w:ind w:leftChars="0" w:left="0" w:firstLineChars="0" w:firstLine="0"/>
              <w:jc w:val="both"/>
              <w:textDirection w:val="lrTb"/>
              <w:textAlignment w:val="auto"/>
              <w:outlineLvl w:val="9"/>
              <w:rPr>
                <w:position w:val="0"/>
                <w:lang w:val="en-US"/>
              </w:rPr>
            </w:pPr>
            <w:r w:rsidRPr="000B4F93">
              <w:rPr>
                <w:position w:val="0"/>
                <w:lang w:val="en-US"/>
              </w:rPr>
              <w:t xml:space="preserve">  </w:t>
            </w:r>
          </w:p>
          <w:p w:rsidR="00C70F29" w:rsidRPr="000B4F93" w:rsidRDefault="00C70F29" w:rsidP="00103EA8">
            <w:pPr>
              <w:spacing w:after="0" w:line="240" w:lineRule="auto"/>
              <w:ind w:left="0" w:hanging="2"/>
              <w:jc w:val="both"/>
              <w:rPr>
                <w:color w:val="000000"/>
              </w:rPr>
            </w:pPr>
          </w:p>
        </w:tc>
        <w:tc>
          <w:tcPr>
            <w:tcW w:w="4675" w:type="dxa"/>
          </w:tcPr>
          <w:p w:rsidR="003C521D" w:rsidRPr="000B4F93" w:rsidRDefault="00103EA8" w:rsidP="00103EA8">
            <w:pPr>
              <w:pStyle w:val="ListParagraph"/>
              <w:numPr>
                <w:ilvl w:val="0"/>
                <w:numId w:val="7"/>
              </w:numPr>
              <w:spacing w:after="0" w:line="240" w:lineRule="auto"/>
              <w:ind w:leftChars="0" w:firstLineChars="0"/>
              <w:jc w:val="both"/>
            </w:pPr>
            <w:r w:rsidRPr="000B4F93">
              <w:rPr>
                <w:rStyle w:val="Strong"/>
                <w:rFonts w:eastAsiaTheme="majorEastAsia"/>
                <w:b w:val="0"/>
                <w:bCs w:val="0"/>
              </w:rPr>
              <w:t>Недостаток на читална</w:t>
            </w:r>
            <w:r w:rsidRPr="000B4F93">
              <w:t xml:space="preserve"> односно недоволен простор за учениците за учење и развој на истражувачки способности.</w:t>
            </w:r>
          </w:p>
          <w:p w:rsidR="00103EA8" w:rsidRPr="000B4F93" w:rsidRDefault="00103EA8" w:rsidP="00103EA8">
            <w:pPr>
              <w:pStyle w:val="ListParagraph"/>
              <w:numPr>
                <w:ilvl w:val="0"/>
                <w:numId w:val="7"/>
              </w:numPr>
              <w:spacing w:after="0" w:line="240" w:lineRule="auto"/>
              <w:ind w:leftChars="0" w:firstLineChars="0"/>
              <w:jc w:val="both"/>
            </w:pPr>
            <w:r w:rsidRPr="000B4F93">
              <w:rPr>
                <w:rStyle w:val="Strong"/>
                <w:rFonts w:eastAsiaTheme="majorEastAsia"/>
                <w:b w:val="0"/>
                <w:bCs w:val="0"/>
              </w:rPr>
              <w:t>Мала спортска сала</w:t>
            </w:r>
            <w:r w:rsidRPr="000B4F93">
              <w:rPr>
                <w:b/>
                <w:bCs/>
              </w:rPr>
              <w:t xml:space="preserve"> </w:t>
            </w:r>
            <w:r w:rsidRPr="000B4F93">
              <w:t>односно ограничени услови за спортски активности и развој на физичката активност кај учениците.</w:t>
            </w:r>
          </w:p>
          <w:p w:rsidR="00103EA8" w:rsidRPr="000B4F93" w:rsidRDefault="00103EA8" w:rsidP="00734F58">
            <w:pPr>
              <w:pStyle w:val="ListParagraph"/>
              <w:spacing w:after="0" w:line="240" w:lineRule="auto"/>
              <w:ind w:leftChars="0" w:left="358" w:firstLineChars="0" w:firstLine="0"/>
              <w:jc w:val="both"/>
            </w:pPr>
          </w:p>
          <w:p w:rsidR="00103EA8" w:rsidRPr="000B4F93" w:rsidRDefault="00103EA8" w:rsidP="00103EA8">
            <w:pPr>
              <w:spacing w:after="0" w:line="240" w:lineRule="auto"/>
              <w:ind w:left="0" w:hanging="2"/>
              <w:jc w:val="both"/>
            </w:pPr>
          </w:p>
          <w:p w:rsidR="00103EA8" w:rsidRPr="000B4F93" w:rsidRDefault="00103EA8" w:rsidP="00103EA8">
            <w:pPr>
              <w:spacing w:after="0" w:line="240" w:lineRule="auto"/>
              <w:ind w:left="0" w:hanging="2"/>
              <w:jc w:val="both"/>
              <w:rPr>
                <w:color w:val="000000"/>
              </w:rPr>
            </w:pPr>
          </w:p>
        </w:tc>
      </w:tr>
      <w:tr w:rsidR="003C521D" w:rsidRPr="000B4F93" w:rsidTr="00F56EFF">
        <w:tc>
          <w:tcPr>
            <w:tcW w:w="4675" w:type="dxa"/>
          </w:tcPr>
          <w:p w:rsidR="003C521D" w:rsidRPr="000B4F93" w:rsidRDefault="003C521D" w:rsidP="00F56EFF">
            <w:pPr>
              <w:ind w:left="0" w:hanging="2"/>
              <w:jc w:val="center"/>
            </w:pPr>
            <w:r w:rsidRPr="000B4F93">
              <w:rPr>
                <w:b/>
              </w:rPr>
              <w:t>Можности (прилики) што произлегуваат од училиштето и опкружувањето</w:t>
            </w:r>
          </w:p>
          <w:p w:rsidR="003C521D" w:rsidRPr="000B4F93" w:rsidRDefault="003C521D" w:rsidP="00F56EFF">
            <w:pPr>
              <w:spacing w:after="0" w:line="240" w:lineRule="auto"/>
              <w:ind w:left="0" w:hanging="2"/>
              <w:jc w:val="center"/>
              <w:rPr>
                <w:color w:val="000000"/>
              </w:rPr>
            </w:pPr>
          </w:p>
        </w:tc>
        <w:tc>
          <w:tcPr>
            <w:tcW w:w="4675" w:type="dxa"/>
          </w:tcPr>
          <w:p w:rsidR="003C521D" w:rsidRPr="000B4F93" w:rsidRDefault="003C521D" w:rsidP="00F56EFF">
            <w:pPr>
              <w:ind w:left="0" w:hanging="2"/>
              <w:jc w:val="center"/>
            </w:pPr>
            <w:r w:rsidRPr="000B4F93">
              <w:rPr>
                <w:b/>
              </w:rPr>
              <w:t>Закани, пречки (опасности) што призлегуваат од училиштето и неговото опкружување</w:t>
            </w:r>
          </w:p>
        </w:tc>
      </w:tr>
      <w:tr w:rsidR="003C521D" w:rsidRPr="000B4F93" w:rsidTr="00F56EFF">
        <w:tc>
          <w:tcPr>
            <w:tcW w:w="4675" w:type="dxa"/>
          </w:tcPr>
          <w:p w:rsidR="003C521D" w:rsidRPr="000B4F93" w:rsidRDefault="00103EA8" w:rsidP="00103EA8">
            <w:pPr>
              <w:pStyle w:val="ListParagraph"/>
              <w:numPr>
                <w:ilvl w:val="0"/>
                <w:numId w:val="7"/>
              </w:numPr>
              <w:spacing w:after="0" w:line="240" w:lineRule="auto"/>
              <w:ind w:leftChars="0" w:firstLineChars="0"/>
              <w:jc w:val="both"/>
            </w:pPr>
            <w:r w:rsidRPr="000B4F93">
              <w:rPr>
                <w:rStyle w:val="Strong"/>
                <w:rFonts w:eastAsiaTheme="majorEastAsia"/>
                <w:b w:val="0"/>
                <w:bCs w:val="0"/>
              </w:rPr>
              <w:t>Технолошки</w:t>
            </w:r>
            <w:r w:rsidRPr="000B4F93">
              <w:t xml:space="preserve"> инвестиции во дигитализацијата и современи алатки за учење.</w:t>
            </w:r>
          </w:p>
          <w:p w:rsidR="00103EA8" w:rsidRPr="000B4F93" w:rsidRDefault="00103EA8" w:rsidP="00103EA8">
            <w:pPr>
              <w:pStyle w:val="ListParagraph"/>
              <w:numPr>
                <w:ilvl w:val="0"/>
                <w:numId w:val="7"/>
              </w:numPr>
              <w:spacing w:after="0" w:line="240" w:lineRule="auto"/>
              <w:ind w:leftChars="0" w:firstLineChars="0"/>
              <w:jc w:val="both"/>
            </w:pPr>
            <w:r w:rsidRPr="000B4F93">
              <w:rPr>
                <w:rStyle w:val="Strong"/>
                <w:rFonts w:eastAsiaTheme="majorEastAsia"/>
                <w:b w:val="0"/>
                <w:bCs w:val="0"/>
              </w:rPr>
              <w:t>Проекти за подобрување на инфраструктурата преку</w:t>
            </w:r>
            <w:r w:rsidRPr="000B4F93">
              <w:t xml:space="preserve">  аплицирање за локални или меѓународни грантови за изградба на читална и проширување на спортската сала.</w:t>
            </w:r>
          </w:p>
          <w:p w:rsidR="00103EA8" w:rsidRPr="000B4F93" w:rsidRDefault="00103EA8" w:rsidP="00103EA8">
            <w:pPr>
              <w:pStyle w:val="ListParagraph"/>
              <w:numPr>
                <w:ilvl w:val="0"/>
                <w:numId w:val="7"/>
              </w:numPr>
              <w:spacing w:after="0" w:line="240" w:lineRule="auto"/>
              <w:ind w:leftChars="0" w:firstLineChars="0"/>
              <w:jc w:val="both"/>
            </w:pPr>
            <w:r w:rsidRPr="000B4F93">
              <w:rPr>
                <w:rStyle w:val="Strong"/>
                <w:rFonts w:eastAsiaTheme="majorEastAsia"/>
                <w:b w:val="0"/>
                <w:bCs w:val="0"/>
              </w:rPr>
              <w:t>Културни и спортски активности</w:t>
            </w:r>
            <w:r w:rsidRPr="000B4F93">
              <w:t xml:space="preserve"> односно организирање настани што ќе ја зајакнат репутацијата на училиштето и ќе привлечат повеќе ученици.</w:t>
            </w:r>
          </w:p>
          <w:p w:rsidR="00103EA8" w:rsidRPr="000B4F93" w:rsidRDefault="00103EA8" w:rsidP="00F56EFF">
            <w:pPr>
              <w:spacing w:after="0" w:line="240" w:lineRule="auto"/>
              <w:ind w:left="0" w:hanging="2"/>
              <w:jc w:val="both"/>
              <w:rPr>
                <w:color w:val="000000"/>
              </w:rPr>
            </w:pPr>
          </w:p>
        </w:tc>
        <w:tc>
          <w:tcPr>
            <w:tcW w:w="4675" w:type="dxa"/>
          </w:tcPr>
          <w:p w:rsidR="003C521D" w:rsidRPr="000B4F93" w:rsidRDefault="003C521D" w:rsidP="00F56EFF">
            <w:pPr>
              <w:spacing w:after="0" w:line="240" w:lineRule="auto"/>
              <w:ind w:left="0" w:hanging="2"/>
              <w:jc w:val="both"/>
              <w:rPr>
                <w:color w:val="000000"/>
              </w:rPr>
            </w:pPr>
          </w:p>
          <w:p w:rsidR="003C521D" w:rsidRPr="000B4F93" w:rsidRDefault="00103EA8" w:rsidP="00103EA8">
            <w:pPr>
              <w:pStyle w:val="ListParagraph"/>
              <w:numPr>
                <w:ilvl w:val="0"/>
                <w:numId w:val="7"/>
              </w:numPr>
              <w:spacing w:after="0" w:line="240" w:lineRule="auto"/>
              <w:ind w:leftChars="0" w:firstLineChars="0"/>
              <w:jc w:val="both"/>
              <w:rPr>
                <w:color w:val="000000"/>
              </w:rPr>
            </w:pPr>
            <w:r w:rsidRPr="000B4F93">
              <w:rPr>
                <w:rStyle w:val="Strong"/>
                <w:rFonts w:eastAsiaTheme="majorEastAsia"/>
                <w:b w:val="0"/>
                <w:bCs w:val="0"/>
              </w:rPr>
              <w:t>Недостаток на средства</w:t>
            </w:r>
            <w:r w:rsidRPr="000B4F93">
              <w:t xml:space="preserve"> односно ограничен буџет за подобрување на училиштето може да ги спречи планираните иницијативи.</w:t>
            </w:r>
          </w:p>
          <w:p w:rsidR="00103EA8" w:rsidRPr="000B4F93" w:rsidRDefault="00103EA8" w:rsidP="00103EA8">
            <w:pPr>
              <w:pStyle w:val="ListParagraph"/>
              <w:numPr>
                <w:ilvl w:val="0"/>
                <w:numId w:val="7"/>
              </w:numPr>
              <w:spacing w:after="0" w:line="240" w:lineRule="auto"/>
              <w:ind w:leftChars="0" w:firstLineChars="0"/>
              <w:jc w:val="both"/>
              <w:rPr>
                <w:color w:val="000000"/>
              </w:rPr>
            </w:pPr>
            <w:r w:rsidRPr="000B4F93">
              <w:rPr>
                <w:rStyle w:val="Strong"/>
                <w:rFonts w:eastAsiaTheme="majorEastAsia"/>
                <w:b w:val="0"/>
                <w:bCs w:val="0"/>
              </w:rPr>
              <w:t>Регулативи и политики</w:t>
            </w:r>
            <w:r w:rsidRPr="000B4F93">
              <w:rPr>
                <w:b/>
                <w:bCs/>
              </w:rPr>
              <w:t>.</w:t>
            </w:r>
            <w:r w:rsidRPr="000B4F93">
              <w:t xml:space="preserve"> Промени во образовните политики може да влијаат на инклузивноста или финансирањето.</w:t>
            </w:r>
          </w:p>
          <w:p w:rsidR="00103EA8" w:rsidRPr="000B4F93" w:rsidRDefault="00734F58" w:rsidP="00734F58">
            <w:pPr>
              <w:pStyle w:val="ListParagraph"/>
              <w:numPr>
                <w:ilvl w:val="0"/>
                <w:numId w:val="7"/>
              </w:numPr>
              <w:spacing w:after="0" w:line="240" w:lineRule="auto"/>
              <w:ind w:leftChars="0" w:firstLineChars="0"/>
              <w:jc w:val="both"/>
              <w:rPr>
                <w:color w:val="000000"/>
              </w:rPr>
            </w:pPr>
            <w:r w:rsidRPr="000B4F93">
              <w:rPr>
                <w:rStyle w:val="Strong"/>
                <w:rFonts w:eastAsiaTheme="majorEastAsia"/>
                <w:b w:val="0"/>
                <w:bCs w:val="0"/>
              </w:rPr>
              <w:t>Старосната структура на населението</w:t>
            </w:r>
          </w:p>
          <w:p w:rsidR="003C521D" w:rsidRPr="000B4F93" w:rsidRDefault="003C521D" w:rsidP="00F56EFF">
            <w:pPr>
              <w:spacing w:after="0" w:line="240" w:lineRule="auto"/>
              <w:ind w:left="0" w:hanging="2"/>
              <w:jc w:val="both"/>
              <w:rPr>
                <w:color w:val="000000"/>
              </w:rPr>
            </w:pPr>
          </w:p>
          <w:p w:rsidR="003C521D" w:rsidRPr="000B4F93" w:rsidRDefault="003C521D" w:rsidP="00F56EFF">
            <w:pPr>
              <w:spacing w:after="0" w:line="240" w:lineRule="auto"/>
              <w:ind w:left="0" w:hanging="2"/>
              <w:jc w:val="both"/>
              <w:rPr>
                <w:color w:val="000000"/>
              </w:rPr>
            </w:pPr>
          </w:p>
        </w:tc>
      </w:tr>
    </w:tbl>
    <w:p w:rsidR="003C521D" w:rsidRPr="000B4F93" w:rsidRDefault="003C521D" w:rsidP="000B4F93">
      <w:pPr>
        <w:numPr>
          <w:ilvl w:val="0"/>
          <w:numId w:val="3"/>
        </w:numPr>
        <w:spacing w:after="0"/>
        <w:ind w:left="0" w:hanging="2"/>
        <w:jc w:val="both"/>
        <w:rPr>
          <w:color w:val="000000"/>
        </w:rPr>
      </w:pPr>
      <w:r w:rsidRPr="000B4F93">
        <w:rPr>
          <w:b/>
          <w:color w:val="000000"/>
        </w:rPr>
        <w:lastRenderedPageBreak/>
        <w:t>Мисија и визија на основното училиште</w:t>
      </w:r>
    </w:p>
    <w:p w:rsidR="003C521D" w:rsidRPr="000B4F93" w:rsidRDefault="003C521D" w:rsidP="003C521D">
      <w:pPr>
        <w:spacing w:after="0"/>
        <w:ind w:left="0" w:hanging="2"/>
        <w:jc w:val="both"/>
        <w:rPr>
          <w:rFonts w:eastAsia="StobiSerif Regular"/>
          <w:color w:val="000000"/>
        </w:rPr>
      </w:pPr>
    </w:p>
    <w:p w:rsidR="003C521D" w:rsidRPr="000B4F93" w:rsidRDefault="003C521D" w:rsidP="003C521D">
      <w:pPr>
        <w:ind w:left="0" w:hanging="2"/>
      </w:pPr>
      <w:r w:rsidRPr="000B4F93">
        <w:rPr>
          <w:b/>
        </w:rPr>
        <w:t>Мисијата</w:t>
      </w:r>
      <w:r w:rsidRPr="000B4F93">
        <w:t xml:space="preserve"> на училиштето се однесува на целта на постоењето на училиштето и во неа се содржани темелните вредности, верувања, очекувања и интереси на клучните субјекти во воспитно-образовниот процес. Преку изјавата за мисијата, всушност, се добива претстава за тоа кое е училиштето, што нуди и што прави. </w:t>
      </w:r>
    </w:p>
    <w:p w:rsidR="003C521D" w:rsidRPr="000B4F93" w:rsidRDefault="003C521D" w:rsidP="003C521D">
      <w:pPr>
        <w:spacing w:after="0"/>
        <w:ind w:left="0" w:hanging="2"/>
        <w:jc w:val="both"/>
        <w:rPr>
          <w:color w:val="000000"/>
        </w:rPr>
      </w:pPr>
      <w:r w:rsidRPr="000B4F93">
        <w:rPr>
          <w:b/>
          <w:color w:val="000000"/>
        </w:rPr>
        <w:t>Визијата</w:t>
      </w:r>
      <w:r w:rsidRPr="000B4F93">
        <w:rPr>
          <w:color w:val="000000"/>
        </w:rPr>
        <w:t xml:space="preserve"> на училиштето претставува проекција на иднината, посакувана слика на училиштето кон која тоа се стреми.</w:t>
      </w:r>
    </w:p>
    <w:p w:rsidR="003C521D" w:rsidRPr="000B4F93" w:rsidRDefault="003C521D" w:rsidP="003C521D">
      <w:pPr>
        <w:spacing w:after="0"/>
        <w:ind w:left="0" w:hanging="2"/>
        <w:jc w:val="both"/>
        <w:rPr>
          <w:color w:val="000000"/>
        </w:rPr>
      </w:pPr>
    </w:p>
    <w:p w:rsidR="003C521D" w:rsidRPr="000B4F93" w:rsidRDefault="003C521D" w:rsidP="000B4F93">
      <w:pPr>
        <w:numPr>
          <w:ilvl w:val="0"/>
          <w:numId w:val="3"/>
        </w:numPr>
        <w:spacing w:after="0"/>
        <w:ind w:left="0" w:hanging="2"/>
        <w:jc w:val="both"/>
        <w:rPr>
          <w:color w:val="000000"/>
        </w:rPr>
      </w:pPr>
      <w:r w:rsidRPr="000B4F93">
        <w:rPr>
          <w:b/>
          <w:color w:val="000000"/>
        </w:rPr>
        <w:t>Избрани приоритети и образложение за секој од нив</w:t>
      </w:r>
    </w:p>
    <w:p w:rsidR="003C521D" w:rsidRPr="000B4F93" w:rsidRDefault="003C521D" w:rsidP="003C521D">
      <w:pPr>
        <w:spacing w:after="0"/>
        <w:ind w:left="0" w:hanging="2"/>
        <w:jc w:val="both"/>
        <w:rPr>
          <w:color w:val="000000"/>
        </w:rPr>
      </w:pPr>
      <w:r w:rsidRPr="000B4F93">
        <w:rPr>
          <w:color w:val="000000"/>
        </w:rPr>
        <w:t>(Се наведуваат селектираните приоритети и образложение за важноста на тој приоритет)</w:t>
      </w:r>
    </w:p>
    <w:p w:rsidR="003C521D" w:rsidRPr="000B4F93" w:rsidRDefault="003C521D" w:rsidP="003C521D">
      <w:pPr>
        <w:ind w:left="0" w:hanging="2"/>
        <w:jc w:val="both"/>
        <w:rPr>
          <w:color w:val="000000"/>
        </w:rPr>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58"/>
        <w:gridCol w:w="6318"/>
      </w:tblGrid>
      <w:tr w:rsidR="003C521D" w:rsidRPr="000B4F93" w:rsidTr="00F56EFF">
        <w:tc>
          <w:tcPr>
            <w:tcW w:w="3258" w:type="dxa"/>
          </w:tcPr>
          <w:p w:rsidR="003C521D" w:rsidRPr="000B4F93" w:rsidRDefault="003C521D" w:rsidP="00F56EFF">
            <w:pPr>
              <w:ind w:left="0" w:hanging="2"/>
              <w:jc w:val="both"/>
              <w:rPr>
                <w:color w:val="000000"/>
              </w:rPr>
            </w:pPr>
            <w:r w:rsidRPr="000B4F93">
              <w:rPr>
                <w:color w:val="000000"/>
              </w:rPr>
              <w:t>Приоритет</w:t>
            </w:r>
          </w:p>
        </w:tc>
        <w:tc>
          <w:tcPr>
            <w:tcW w:w="6318" w:type="dxa"/>
          </w:tcPr>
          <w:p w:rsidR="003C521D" w:rsidRPr="000B4F93" w:rsidRDefault="003C521D" w:rsidP="00F56EFF">
            <w:pPr>
              <w:ind w:left="0" w:hanging="2"/>
              <w:jc w:val="both"/>
              <w:rPr>
                <w:color w:val="000000"/>
              </w:rPr>
            </w:pPr>
            <w:r w:rsidRPr="000B4F93">
              <w:rPr>
                <w:color w:val="000000"/>
              </w:rPr>
              <w:t>Образложение</w:t>
            </w:r>
          </w:p>
        </w:tc>
      </w:tr>
      <w:tr w:rsidR="003C521D" w:rsidRPr="000B4F93" w:rsidTr="00F56EFF">
        <w:tc>
          <w:tcPr>
            <w:tcW w:w="3258" w:type="dxa"/>
          </w:tcPr>
          <w:p w:rsidR="003C521D" w:rsidRPr="000B4F93" w:rsidRDefault="00352D3D" w:rsidP="00F56EFF">
            <w:pPr>
              <w:ind w:left="0" w:hanging="2"/>
              <w:jc w:val="both"/>
              <w:rPr>
                <w:rFonts w:eastAsia="StobiSerif Regular"/>
                <w:color w:val="000000"/>
              </w:rPr>
            </w:pPr>
            <w:r w:rsidRPr="000B4F93">
              <w:rPr>
                <w:rFonts w:eastAsia="StobiSerif Regular"/>
                <w:color w:val="000000"/>
              </w:rPr>
              <w:t>Зајакнување на училишните капацитети за подобрување на училишната клима</w:t>
            </w:r>
          </w:p>
        </w:tc>
        <w:tc>
          <w:tcPr>
            <w:tcW w:w="6318" w:type="dxa"/>
          </w:tcPr>
          <w:p w:rsidR="003C521D" w:rsidRPr="000B4F93" w:rsidRDefault="005A37D9" w:rsidP="00F56EFF">
            <w:pPr>
              <w:ind w:left="0" w:hanging="2"/>
              <w:jc w:val="both"/>
              <w:rPr>
                <w:rFonts w:eastAsia="StobiSerif Regular"/>
                <w:color w:val="000000"/>
              </w:rPr>
            </w:pPr>
            <w:r w:rsidRPr="000B4F93">
              <w:t xml:space="preserve">Приоритетот се пројавува од неопходноста за континуираното подобрување во практиките за намалување на ризикот од конфликти, насилство и несоодветно однесување, како и развој на  позитивна средина и чувство на сигурност. </w:t>
            </w:r>
          </w:p>
        </w:tc>
      </w:tr>
      <w:tr w:rsidR="003C521D" w:rsidRPr="000B4F93" w:rsidTr="00F56EFF">
        <w:tc>
          <w:tcPr>
            <w:tcW w:w="3258" w:type="dxa"/>
          </w:tcPr>
          <w:p w:rsidR="003C521D" w:rsidRPr="000B4F93" w:rsidRDefault="003C521D" w:rsidP="00F56EFF">
            <w:pPr>
              <w:ind w:left="0" w:hanging="2"/>
              <w:jc w:val="both"/>
              <w:rPr>
                <w:rFonts w:eastAsia="StobiSerif Regular"/>
                <w:color w:val="000000"/>
              </w:rPr>
            </w:pPr>
          </w:p>
        </w:tc>
        <w:tc>
          <w:tcPr>
            <w:tcW w:w="6318" w:type="dxa"/>
          </w:tcPr>
          <w:p w:rsidR="003C521D" w:rsidRPr="000B4F93" w:rsidRDefault="003C521D" w:rsidP="00F56EFF">
            <w:pPr>
              <w:ind w:left="0" w:hanging="2"/>
              <w:jc w:val="both"/>
              <w:rPr>
                <w:rFonts w:eastAsia="StobiSerif Regular"/>
                <w:color w:val="000000"/>
              </w:rPr>
            </w:pPr>
          </w:p>
        </w:tc>
      </w:tr>
      <w:tr w:rsidR="003C521D" w:rsidRPr="000B4F93" w:rsidTr="00F56EFF">
        <w:tc>
          <w:tcPr>
            <w:tcW w:w="3258" w:type="dxa"/>
          </w:tcPr>
          <w:p w:rsidR="003C521D" w:rsidRPr="000B4F93" w:rsidRDefault="003C521D" w:rsidP="00F56EFF">
            <w:pPr>
              <w:ind w:left="0" w:hanging="2"/>
              <w:jc w:val="both"/>
              <w:rPr>
                <w:rFonts w:eastAsia="StobiSerif Regular"/>
                <w:color w:val="000000"/>
              </w:rPr>
            </w:pPr>
          </w:p>
        </w:tc>
        <w:tc>
          <w:tcPr>
            <w:tcW w:w="6318" w:type="dxa"/>
          </w:tcPr>
          <w:p w:rsidR="003C521D" w:rsidRPr="000B4F93" w:rsidRDefault="003C521D" w:rsidP="00F56EFF">
            <w:pPr>
              <w:ind w:left="0" w:hanging="2"/>
              <w:jc w:val="both"/>
              <w:rPr>
                <w:rFonts w:eastAsia="StobiSerif Regular"/>
                <w:color w:val="000000"/>
              </w:rPr>
            </w:pPr>
          </w:p>
        </w:tc>
      </w:tr>
      <w:tr w:rsidR="003C521D" w:rsidRPr="000B4F93" w:rsidTr="00F56EFF">
        <w:tc>
          <w:tcPr>
            <w:tcW w:w="3258" w:type="dxa"/>
          </w:tcPr>
          <w:p w:rsidR="003C521D" w:rsidRPr="000B4F93" w:rsidRDefault="003C521D" w:rsidP="00F56EFF">
            <w:pPr>
              <w:ind w:left="0" w:hanging="2"/>
              <w:jc w:val="both"/>
              <w:rPr>
                <w:rFonts w:eastAsia="StobiSerif Regular"/>
                <w:color w:val="000000"/>
              </w:rPr>
            </w:pPr>
          </w:p>
        </w:tc>
        <w:tc>
          <w:tcPr>
            <w:tcW w:w="6318" w:type="dxa"/>
          </w:tcPr>
          <w:p w:rsidR="003C521D" w:rsidRPr="000B4F93" w:rsidRDefault="003C521D" w:rsidP="00F56EFF">
            <w:pPr>
              <w:ind w:left="0" w:hanging="2"/>
              <w:jc w:val="both"/>
              <w:rPr>
                <w:rFonts w:eastAsia="StobiSerif Regular"/>
                <w:color w:val="000000"/>
              </w:rPr>
            </w:pPr>
          </w:p>
        </w:tc>
      </w:tr>
    </w:tbl>
    <w:p w:rsidR="003C521D" w:rsidRDefault="003C521D" w:rsidP="003C521D">
      <w:pPr>
        <w:spacing w:after="0"/>
        <w:ind w:left="0" w:hanging="2"/>
        <w:jc w:val="both"/>
        <w:rPr>
          <w:rFonts w:eastAsia="StobiSerif Regular"/>
          <w:color w:val="000000"/>
          <w:lang w:val="en-US"/>
        </w:rPr>
      </w:pPr>
    </w:p>
    <w:p w:rsidR="00020826" w:rsidRDefault="00020826" w:rsidP="003C521D">
      <w:pPr>
        <w:spacing w:after="0"/>
        <w:ind w:left="0" w:hanging="2"/>
        <w:jc w:val="both"/>
        <w:rPr>
          <w:rFonts w:eastAsia="StobiSerif Regular"/>
          <w:color w:val="000000"/>
          <w:lang w:val="en-US"/>
        </w:rPr>
      </w:pPr>
    </w:p>
    <w:p w:rsidR="00020826" w:rsidRDefault="00020826" w:rsidP="003C521D">
      <w:pPr>
        <w:spacing w:after="0"/>
        <w:ind w:left="0" w:hanging="2"/>
        <w:jc w:val="both"/>
        <w:rPr>
          <w:rFonts w:eastAsia="StobiSerif Regular"/>
          <w:color w:val="000000"/>
          <w:lang w:val="en-US"/>
        </w:rPr>
      </w:pPr>
    </w:p>
    <w:p w:rsidR="00020826" w:rsidRDefault="00020826" w:rsidP="003C521D">
      <w:pPr>
        <w:spacing w:after="0"/>
        <w:ind w:left="0" w:hanging="2"/>
        <w:jc w:val="both"/>
        <w:rPr>
          <w:rFonts w:eastAsia="StobiSerif Regular"/>
          <w:color w:val="000000"/>
          <w:lang w:val="en-US"/>
        </w:rPr>
      </w:pPr>
    </w:p>
    <w:p w:rsidR="00020826" w:rsidRPr="00020826" w:rsidRDefault="00020826" w:rsidP="003C521D">
      <w:pPr>
        <w:spacing w:after="0"/>
        <w:ind w:left="0" w:hanging="2"/>
        <w:jc w:val="both"/>
        <w:rPr>
          <w:rFonts w:eastAsia="StobiSerif Regular"/>
          <w:color w:val="000000"/>
          <w:lang w:val="en-US"/>
        </w:rPr>
      </w:pPr>
    </w:p>
    <w:p w:rsidR="003C521D" w:rsidRPr="000B4F93" w:rsidRDefault="003C521D" w:rsidP="000B4F93">
      <w:pPr>
        <w:numPr>
          <w:ilvl w:val="0"/>
          <w:numId w:val="3"/>
        </w:numPr>
        <w:spacing w:after="0"/>
        <w:ind w:left="0" w:hanging="2"/>
        <w:jc w:val="both"/>
        <w:rPr>
          <w:color w:val="000000"/>
        </w:rPr>
      </w:pPr>
      <w:r w:rsidRPr="000B4F93">
        <w:rPr>
          <w:b/>
          <w:color w:val="000000"/>
        </w:rPr>
        <w:t>Дефинирани стратешки и развојни цели</w:t>
      </w:r>
    </w:p>
    <w:p w:rsidR="003C521D" w:rsidRPr="000B4F93" w:rsidRDefault="003C521D" w:rsidP="003C521D">
      <w:pPr>
        <w:spacing w:after="0"/>
        <w:ind w:left="0" w:hanging="2"/>
        <w:jc w:val="both"/>
        <w:rPr>
          <w:color w:val="000000"/>
        </w:rPr>
      </w:pPr>
    </w:p>
    <w:p w:rsidR="003C521D" w:rsidRPr="000B4F93" w:rsidRDefault="003C521D" w:rsidP="003C521D">
      <w:pPr>
        <w:ind w:left="0" w:hanging="2"/>
        <w:jc w:val="both"/>
        <w:rPr>
          <w:color w:val="000000"/>
        </w:rPr>
      </w:pPr>
      <w:r w:rsidRPr="000B4F93">
        <w:rPr>
          <w:b/>
          <w:color w:val="000000"/>
        </w:rPr>
        <w:t xml:space="preserve">Од приоритети кон стратешки цели </w:t>
      </w:r>
      <w:r w:rsidRPr="000B4F93">
        <w:rPr>
          <w:color w:val="000000"/>
        </w:rPr>
        <w:t>(се наведува приоритетот или групата приоритети за кои се дефинира стратешката цел)</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38"/>
        <w:gridCol w:w="5238"/>
      </w:tblGrid>
      <w:tr w:rsidR="003C521D" w:rsidRPr="000B4F93" w:rsidTr="00F56EFF">
        <w:tc>
          <w:tcPr>
            <w:tcW w:w="4338" w:type="dxa"/>
          </w:tcPr>
          <w:p w:rsidR="003C521D" w:rsidRPr="000B4F93" w:rsidRDefault="003C521D" w:rsidP="00F56EFF">
            <w:pPr>
              <w:ind w:left="0" w:hanging="2"/>
              <w:jc w:val="both"/>
              <w:rPr>
                <w:color w:val="000000"/>
              </w:rPr>
            </w:pPr>
            <w:r w:rsidRPr="000B4F93">
              <w:rPr>
                <w:b/>
                <w:color w:val="000000"/>
              </w:rPr>
              <w:t>Приоритет/и</w:t>
            </w:r>
          </w:p>
        </w:tc>
        <w:tc>
          <w:tcPr>
            <w:tcW w:w="5238" w:type="dxa"/>
          </w:tcPr>
          <w:p w:rsidR="003C521D" w:rsidRPr="000B4F93" w:rsidRDefault="003C521D" w:rsidP="00F56EFF">
            <w:pPr>
              <w:ind w:left="0" w:hanging="2"/>
              <w:jc w:val="both"/>
              <w:rPr>
                <w:color w:val="000000"/>
              </w:rPr>
            </w:pPr>
            <w:r w:rsidRPr="000B4F93">
              <w:rPr>
                <w:b/>
                <w:color w:val="000000"/>
              </w:rPr>
              <w:t>Стратешка цел</w:t>
            </w:r>
          </w:p>
        </w:tc>
      </w:tr>
      <w:tr w:rsidR="003C521D" w:rsidRPr="000B4F93" w:rsidTr="00F56EFF">
        <w:tc>
          <w:tcPr>
            <w:tcW w:w="4338" w:type="dxa"/>
          </w:tcPr>
          <w:p w:rsidR="003C521D" w:rsidRPr="000B4F93" w:rsidRDefault="005A37D9" w:rsidP="00F56EFF">
            <w:pPr>
              <w:ind w:left="0" w:hanging="2"/>
              <w:jc w:val="both"/>
              <w:rPr>
                <w:color w:val="000000"/>
              </w:rPr>
            </w:pPr>
            <w:r w:rsidRPr="000B4F93">
              <w:rPr>
                <w:rFonts w:eastAsia="StobiSerif Regular"/>
                <w:color w:val="000000"/>
              </w:rPr>
              <w:t>Зајакнување на училишните капацитети за подобрување на училишната клима</w:t>
            </w:r>
          </w:p>
        </w:tc>
        <w:tc>
          <w:tcPr>
            <w:tcW w:w="5238" w:type="dxa"/>
          </w:tcPr>
          <w:p w:rsidR="003C521D" w:rsidRPr="000B4F93" w:rsidRDefault="009B5AB6" w:rsidP="005A37D9">
            <w:pPr>
              <w:ind w:leftChars="0" w:left="0" w:firstLineChars="0" w:firstLine="0"/>
              <w:jc w:val="both"/>
              <w:rPr>
                <w:color w:val="000000"/>
              </w:rPr>
            </w:pPr>
            <w:r w:rsidRPr="000B4F93">
              <w:t>С</w:t>
            </w:r>
            <w:r w:rsidR="005A37D9" w:rsidRPr="000B4F93">
              <w:t xml:space="preserve">истематски и интегриран пристап кон </w:t>
            </w:r>
            <w:r w:rsidR="00751EE9" w:rsidRPr="000B4F93">
              <w:t>минимизирање</w:t>
            </w:r>
            <w:r w:rsidR="005A37D9" w:rsidRPr="000B4F93">
              <w:t xml:space="preserve"> на насилството</w:t>
            </w:r>
            <w:r w:rsidR="00751EE9" w:rsidRPr="000B4F93">
              <w:t xml:space="preserve"> и промоција на ненасилна комуникација</w:t>
            </w:r>
          </w:p>
        </w:tc>
      </w:tr>
      <w:tr w:rsidR="003C521D" w:rsidRPr="000B4F93" w:rsidTr="00F56EFF">
        <w:tc>
          <w:tcPr>
            <w:tcW w:w="4338" w:type="dxa"/>
          </w:tcPr>
          <w:p w:rsidR="003C521D" w:rsidRPr="000B4F93" w:rsidRDefault="003C521D" w:rsidP="00F56EFF">
            <w:pPr>
              <w:ind w:left="0" w:hanging="2"/>
              <w:jc w:val="both"/>
              <w:rPr>
                <w:color w:val="000000"/>
              </w:rPr>
            </w:pPr>
          </w:p>
        </w:tc>
        <w:tc>
          <w:tcPr>
            <w:tcW w:w="5238" w:type="dxa"/>
          </w:tcPr>
          <w:p w:rsidR="003C521D" w:rsidRPr="000B4F93" w:rsidRDefault="003C521D" w:rsidP="00F56EFF">
            <w:pPr>
              <w:ind w:left="0" w:hanging="2"/>
              <w:jc w:val="both"/>
              <w:rPr>
                <w:color w:val="000000"/>
              </w:rPr>
            </w:pPr>
          </w:p>
        </w:tc>
      </w:tr>
      <w:tr w:rsidR="003C521D" w:rsidRPr="000B4F93" w:rsidTr="00F56EFF">
        <w:tc>
          <w:tcPr>
            <w:tcW w:w="4338" w:type="dxa"/>
          </w:tcPr>
          <w:p w:rsidR="003C521D" w:rsidRPr="000B4F93" w:rsidRDefault="003C521D" w:rsidP="00F56EFF">
            <w:pPr>
              <w:ind w:left="0" w:hanging="2"/>
              <w:jc w:val="both"/>
              <w:rPr>
                <w:color w:val="000000"/>
              </w:rPr>
            </w:pPr>
          </w:p>
        </w:tc>
        <w:tc>
          <w:tcPr>
            <w:tcW w:w="5238" w:type="dxa"/>
          </w:tcPr>
          <w:p w:rsidR="003C521D" w:rsidRPr="000B4F93" w:rsidRDefault="003C521D" w:rsidP="00F56EFF">
            <w:pPr>
              <w:ind w:left="0" w:hanging="2"/>
              <w:jc w:val="both"/>
              <w:rPr>
                <w:color w:val="000000"/>
              </w:rPr>
            </w:pPr>
          </w:p>
        </w:tc>
      </w:tr>
    </w:tbl>
    <w:p w:rsidR="003C521D" w:rsidRPr="000B4F93" w:rsidRDefault="003C521D" w:rsidP="000B4F93">
      <w:pPr>
        <w:spacing w:after="0"/>
        <w:ind w:left="0" w:hanging="2"/>
        <w:jc w:val="both"/>
        <w:rPr>
          <w:color w:val="000000"/>
        </w:rPr>
      </w:pPr>
    </w:p>
    <w:p w:rsidR="003C521D" w:rsidRPr="000B4F93" w:rsidRDefault="003C521D" w:rsidP="003C521D">
      <w:pPr>
        <w:ind w:left="0" w:hanging="2"/>
        <w:jc w:val="both"/>
        <w:rPr>
          <w:color w:val="000000"/>
        </w:rPr>
      </w:pPr>
      <w:r w:rsidRPr="000B4F93">
        <w:rPr>
          <w:b/>
          <w:color w:val="000000"/>
        </w:rPr>
        <w:lastRenderedPageBreak/>
        <w:t xml:space="preserve">Од стратешки цели кон развојни цели </w:t>
      </w:r>
      <w:r w:rsidRPr="000B4F93">
        <w:rPr>
          <w:color w:val="000000"/>
        </w:rPr>
        <w:t>(за секоја стратешка цел се дефинираат 2-3 развојни цели)</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80"/>
        <w:gridCol w:w="5190"/>
      </w:tblGrid>
      <w:tr w:rsidR="003C521D" w:rsidRPr="000B4F93" w:rsidTr="00F56EFF">
        <w:tc>
          <w:tcPr>
            <w:tcW w:w="4380" w:type="dxa"/>
          </w:tcPr>
          <w:p w:rsidR="003C521D" w:rsidRPr="000B4F93" w:rsidRDefault="003C521D" w:rsidP="00F56EFF">
            <w:pPr>
              <w:ind w:left="0" w:hanging="2"/>
              <w:jc w:val="both"/>
              <w:rPr>
                <w:color w:val="000000"/>
              </w:rPr>
            </w:pPr>
            <w:r w:rsidRPr="000B4F93">
              <w:rPr>
                <w:color w:val="000000"/>
              </w:rPr>
              <w:t>Стратешка цел 1</w:t>
            </w:r>
          </w:p>
        </w:tc>
        <w:tc>
          <w:tcPr>
            <w:tcW w:w="5190" w:type="dxa"/>
          </w:tcPr>
          <w:p w:rsidR="003C521D" w:rsidRPr="000B4F93" w:rsidRDefault="003C521D" w:rsidP="00F56EFF">
            <w:pPr>
              <w:ind w:left="0" w:hanging="2"/>
              <w:jc w:val="both"/>
              <w:rPr>
                <w:color w:val="000000"/>
              </w:rPr>
            </w:pPr>
            <w:r w:rsidRPr="000B4F93">
              <w:rPr>
                <w:color w:val="000000"/>
              </w:rPr>
              <w:t xml:space="preserve">Развојни цели </w:t>
            </w:r>
          </w:p>
        </w:tc>
      </w:tr>
      <w:tr w:rsidR="003C521D" w:rsidRPr="000B4F93" w:rsidTr="00F56EFF">
        <w:trPr>
          <w:cantSplit/>
        </w:trPr>
        <w:tc>
          <w:tcPr>
            <w:tcW w:w="4380" w:type="dxa"/>
            <w:vMerge w:val="restart"/>
          </w:tcPr>
          <w:p w:rsidR="003C521D" w:rsidRPr="000B4F93" w:rsidRDefault="00796D1E" w:rsidP="00F56EFF">
            <w:pPr>
              <w:ind w:left="0" w:hanging="2"/>
              <w:jc w:val="both"/>
              <w:rPr>
                <w:color w:val="000000"/>
              </w:rPr>
            </w:pPr>
            <w:r w:rsidRPr="000B4F93">
              <w:t>С</w:t>
            </w:r>
            <w:r w:rsidR="00751EE9" w:rsidRPr="000B4F93">
              <w:t>истематски и интегриран пристап кон минимизирање на насилството и промоција на ненасилна комуникација</w:t>
            </w:r>
          </w:p>
        </w:tc>
        <w:tc>
          <w:tcPr>
            <w:tcW w:w="5190" w:type="dxa"/>
          </w:tcPr>
          <w:p w:rsidR="003C521D" w:rsidRPr="000B4F93" w:rsidRDefault="003C521D" w:rsidP="00F56EFF">
            <w:pPr>
              <w:ind w:left="0" w:hanging="2"/>
              <w:jc w:val="both"/>
              <w:rPr>
                <w:color w:val="000000"/>
                <w:lang w:val="en-US"/>
              </w:rPr>
            </w:pPr>
            <w:r w:rsidRPr="000B4F93">
              <w:rPr>
                <w:color w:val="000000"/>
              </w:rPr>
              <w:t>1.1</w:t>
            </w:r>
            <w:r w:rsidR="00796D1E" w:rsidRPr="000B4F93">
              <w:rPr>
                <w:color w:val="000000"/>
              </w:rPr>
              <w:t xml:space="preserve"> </w:t>
            </w:r>
            <w:r w:rsidR="009B5AB6" w:rsidRPr="000B4F93">
              <w:rPr>
                <w:color w:val="000000"/>
              </w:rPr>
              <w:t>Унапредување на с</w:t>
            </w:r>
            <w:r w:rsidR="00796D1E" w:rsidRPr="000B4F93">
              <w:rPr>
                <w:color w:val="000000"/>
              </w:rPr>
              <w:t>оработка</w:t>
            </w:r>
            <w:r w:rsidR="009B5AB6" w:rsidRPr="000B4F93">
              <w:rPr>
                <w:color w:val="000000"/>
              </w:rPr>
              <w:t>та</w:t>
            </w:r>
            <w:r w:rsidR="00796D1E" w:rsidRPr="000B4F93">
              <w:rPr>
                <w:color w:val="000000"/>
              </w:rPr>
              <w:t xml:space="preserve"> со локалната заедница и невладиниот сектор.</w:t>
            </w:r>
          </w:p>
        </w:tc>
      </w:tr>
      <w:tr w:rsidR="003C521D" w:rsidRPr="000B4F93" w:rsidTr="00F56EFF">
        <w:trPr>
          <w:cantSplit/>
        </w:trPr>
        <w:tc>
          <w:tcPr>
            <w:tcW w:w="4380" w:type="dxa"/>
            <w:vMerge/>
          </w:tcPr>
          <w:p w:rsidR="003C521D" w:rsidRPr="000B4F93" w:rsidRDefault="003C521D" w:rsidP="00F56EFF">
            <w:pPr>
              <w:widowControl w:val="0"/>
              <w:pBdr>
                <w:top w:val="nil"/>
                <w:left w:val="nil"/>
                <w:bottom w:val="nil"/>
                <w:right w:val="nil"/>
                <w:between w:val="nil"/>
              </w:pBdr>
              <w:spacing w:after="0" w:line="276" w:lineRule="auto"/>
              <w:ind w:left="0" w:hanging="2"/>
              <w:rPr>
                <w:color w:val="000000"/>
              </w:rPr>
            </w:pPr>
          </w:p>
        </w:tc>
        <w:tc>
          <w:tcPr>
            <w:tcW w:w="5190" w:type="dxa"/>
          </w:tcPr>
          <w:p w:rsidR="003C521D" w:rsidRPr="000B4F93" w:rsidRDefault="003C521D" w:rsidP="00F56EFF">
            <w:pPr>
              <w:ind w:left="0" w:hanging="2"/>
              <w:jc w:val="both"/>
              <w:rPr>
                <w:color w:val="000000"/>
              </w:rPr>
            </w:pPr>
            <w:r w:rsidRPr="000B4F93">
              <w:rPr>
                <w:color w:val="000000"/>
              </w:rPr>
              <w:t>1.2</w:t>
            </w:r>
            <w:r w:rsidR="00796D1E" w:rsidRPr="000B4F93">
              <w:rPr>
                <w:color w:val="000000"/>
              </w:rPr>
              <w:t xml:space="preserve"> Развивање </w:t>
            </w:r>
            <w:r w:rsidR="00A509E9" w:rsidRPr="000B4F93">
              <w:rPr>
                <w:color w:val="000000"/>
              </w:rPr>
              <w:t xml:space="preserve">стратегии </w:t>
            </w:r>
            <w:r w:rsidR="00796D1E" w:rsidRPr="000B4F93">
              <w:rPr>
                <w:color w:val="000000"/>
              </w:rPr>
              <w:t>со сеопфатна вклученост на засегнатите страни.</w:t>
            </w:r>
          </w:p>
        </w:tc>
      </w:tr>
      <w:tr w:rsidR="003C521D" w:rsidRPr="000B4F93" w:rsidTr="00F56EFF">
        <w:trPr>
          <w:cantSplit/>
        </w:trPr>
        <w:tc>
          <w:tcPr>
            <w:tcW w:w="4380" w:type="dxa"/>
            <w:vMerge/>
          </w:tcPr>
          <w:p w:rsidR="003C521D" w:rsidRPr="000B4F93" w:rsidRDefault="003C521D" w:rsidP="00F56EFF">
            <w:pPr>
              <w:widowControl w:val="0"/>
              <w:pBdr>
                <w:top w:val="nil"/>
                <w:left w:val="nil"/>
                <w:bottom w:val="nil"/>
                <w:right w:val="nil"/>
                <w:between w:val="nil"/>
              </w:pBdr>
              <w:spacing w:after="0" w:line="276" w:lineRule="auto"/>
              <w:ind w:left="0" w:hanging="2"/>
              <w:rPr>
                <w:color w:val="000000"/>
              </w:rPr>
            </w:pPr>
          </w:p>
        </w:tc>
        <w:tc>
          <w:tcPr>
            <w:tcW w:w="5190" w:type="dxa"/>
          </w:tcPr>
          <w:p w:rsidR="003C521D" w:rsidRPr="000B4F93" w:rsidRDefault="003C521D" w:rsidP="00F56EFF">
            <w:pPr>
              <w:ind w:left="0" w:hanging="2"/>
              <w:jc w:val="both"/>
              <w:rPr>
                <w:color w:val="000000"/>
                <w:lang w:val="en-US"/>
              </w:rPr>
            </w:pPr>
            <w:r w:rsidRPr="000B4F93">
              <w:rPr>
                <w:color w:val="000000"/>
              </w:rPr>
              <w:t>1.3</w:t>
            </w:r>
            <w:r w:rsidR="00A509E9" w:rsidRPr="000B4F93">
              <w:rPr>
                <w:color w:val="000000"/>
              </w:rPr>
              <w:t xml:space="preserve"> Зајакнување на капацитетите и механизмите </w:t>
            </w:r>
            <w:r w:rsidR="00517B32" w:rsidRPr="000B4F93">
              <w:rPr>
                <w:color w:val="000000"/>
              </w:rPr>
              <w:t>за меѓуврсничка поддршка</w:t>
            </w:r>
          </w:p>
        </w:tc>
      </w:tr>
      <w:tr w:rsidR="003C521D" w:rsidRPr="000B4F93" w:rsidTr="00F56EFF">
        <w:tc>
          <w:tcPr>
            <w:tcW w:w="4380" w:type="dxa"/>
          </w:tcPr>
          <w:p w:rsidR="003C521D" w:rsidRPr="000B4F93" w:rsidRDefault="003C521D" w:rsidP="00F56EFF">
            <w:pPr>
              <w:ind w:left="0" w:hanging="2"/>
              <w:jc w:val="both"/>
              <w:rPr>
                <w:color w:val="000000"/>
              </w:rPr>
            </w:pPr>
            <w:r w:rsidRPr="000B4F93">
              <w:rPr>
                <w:color w:val="000000"/>
              </w:rPr>
              <w:t>Стратешка цел 2</w:t>
            </w:r>
          </w:p>
        </w:tc>
        <w:tc>
          <w:tcPr>
            <w:tcW w:w="5190" w:type="dxa"/>
          </w:tcPr>
          <w:p w:rsidR="003C521D" w:rsidRPr="000B4F93" w:rsidRDefault="003C521D" w:rsidP="00F56EFF">
            <w:pPr>
              <w:ind w:left="0" w:hanging="2"/>
              <w:jc w:val="both"/>
              <w:rPr>
                <w:color w:val="000000"/>
              </w:rPr>
            </w:pPr>
            <w:r w:rsidRPr="000B4F93">
              <w:rPr>
                <w:color w:val="000000"/>
              </w:rPr>
              <w:t>Развојни цели</w:t>
            </w:r>
          </w:p>
        </w:tc>
      </w:tr>
      <w:tr w:rsidR="00402828" w:rsidRPr="000B4F93" w:rsidTr="00F56EFF">
        <w:trPr>
          <w:cantSplit/>
        </w:trPr>
        <w:tc>
          <w:tcPr>
            <w:tcW w:w="4380" w:type="dxa"/>
            <w:vMerge w:val="restart"/>
          </w:tcPr>
          <w:p w:rsidR="00402828" w:rsidRPr="000B4F93" w:rsidRDefault="00402828" w:rsidP="00F530FC">
            <w:pPr>
              <w:spacing w:after="0" w:line="240" w:lineRule="auto"/>
              <w:ind w:left="0" w:hanging="2"/>
              <w:jc w:val="both"/>
              <w:rPr>
                <w:rFonts w:eastAsia="Calibri"/>
                <w:lang w:eastAsia="ar-SA"/>
              </w:rPr>
            </w:pPr>
            <w:r w:rsidRPr="000B4F93">
              <w:rPr>
                <w:rFonts w:eastAsia="Calibri"/>
                <w:lang w:eastAsia="ar-SA"/>
              </w:rPr>
              <w:t>Идентификација и поддршка на надарени и талентирани ученици</w:t>
            </w:r>
          </w:p>
          <w:p w:rsidR="00402828" w:rsidRPr="000B4F93" w:rsidRDefault="00402828" w:rsidP="00F56EFF">
            <w:pPr>
              <w:ind w:left="0" w:hanging="2"/>
              <w:jc w:val="both"/>
              <w:rPr>
                <w:color w:val="000000"/>
              </w:rPr>
            </w:pPr>
          </w:p>
        </w:tc>
        <w:tc>
          <w:tcPr>
            <w:tcW w:w="5190" w:type="dxa"/>
          </w:tcPr>
          <w:p w:rsidR="00402828" w:rsidRPr="000B4F93" w:rsidRDefault="00402828" w:rsidP="00F56EFF">
            <w:pPr>
              <w:ind w:left="0" w:hanging="2"/>
              <w:jc w:val="both"/>
              <w:rPr>
                <w:color w:val="000000"/>
              </w:rPr>
            </w:pPr>
            <w:r w:rsidRPr="000B4F93">
              <w:rPr>
                <w:color w:val="000000"/>
              </w:rPr>
              <w:t xml:space="preserve">2.1 </w:t>
            </w:r>
            <w:r w:rsidRPr="000B4F93">
              <w:rPr>
                <w:rFonts w:eastAsia="Calibri"/>
                <w:lang w:eastAsia="ar-SA"/>
              </w:rPr>
              <w:t>Зголемување на компетентноста на наставниците за препознавање талентирани ученици</w:t>
            </w:r>
          </w:p>
        </w:tc>
      </w:tr>
      <w:tr w:rsidR="00402828" w:rsidRPr="000B4F93" w:rsidTr="00F56EFF">
        <w:trPr>
          <w:cantSplit/>
        </w:trPr>
        <w:tc>
          <w:tcPr>
            <w:tcW w:w="4380" w:type="dxa"/>
            <w:vMerge/>
          </w:tcPr>
          <w:p w:rsidR="00402828" w:rsidRPr="000B4F93" w:rsidRDefault="00402828" w:rsidP="00F56EFF">
            <w:pPr>
              <w:widowControl w:val="0"/>
              <w:pBdr>
                <w:top w:val="nil"/>
                <w:left w:val="nil"/>
                <w:bottom w:val="nil"/>
                <w:right w:val="nil"/>
                <w:between w:val="nil"/>
              </w:pBdr>
              <w:spacing w:after="0" w:line="276" w:lineRule="auto"/>
              <w:ind w:left="0" w:hanging="2"/>
              <w:rPr>
                <w:color w:val="000000"/>
              </w:rPr>
            </w:pPr>
          </w:p>
        </w:tc>
        <w:tc>
          <w:tcPr>
            <w:tcW w:w="5190" w:type="dxa"/>
          </w:tcPr>
          <w:p w:rsidR="00402828" w:rsidRPr="000B4F93" w:rsidRDefault="00402828" w:rsidP="00F56EFF">
            <w:pPr>
              <w:ind w:left="0" w:hanging="2"/>
              <w:jc w:val="both"/>
              <w:rPr>
                <w:color w:val="000000"/>
              </w:rPr>
            </w:pPr>
            <w:r w:rsidRPr="000B4F93">
              <w:rPr>
                <w:color w:val="000000"/>
              </w:rPr>
              <w:t xml:space="preserve">2.2 </w:t>
            </w:r>
            <w:r w:rsidRPr="000B4F93">
              <w:t>Идентификување на талентираните ученици</w:t>
            </w:r>
          </w:p>
        </w:tc>
      </w:tr>
      <w:tr w:rsidR="00402828" w:rsidRPr="000B4F93" w:rsidTr="00F56EFF">
        <w:trPr>
          <w:cantSplit/>
        </w:trPr>
        <w:tc>
          <w:tcPr>
            <w:tcW w:w="4380" w:type="dxa"/>
            <w:vMerge/>
          </w:tcPr>
          <w:p w:rsidR="00402828" w:rsidRPr="000B4F93" w:rsidRDefault="00402828" w:rsidP="00F56EFF">
            <w:pPr>
              <w:widowControl w:val="0"/>
              <w:pBdr>
                <w:top w:val="nil"/>
                <w:left w:val="nil"/>
                <w:bottom w:val="nil"/>
                <w:right w:val="nil"/>
                <w:between w:val="nil"/>
              </w:pBdr>
              <w:spacing w:after="0" w:line="276" w:lineRule="auto"/>
              <w:ind w:left="0" w:hanging="2"/>
              <w:rPr>
                <w:color w:val="000000"/>
              </w:rPr>
            </w:pPr>
          </w:p>
        </w:tc>
        <w:tc>
          <w:tcPr>
            <w:tcW w:w="5190" w:type="dxa"/>
          </w:tcPr>
          <w:p w:rsidR="00402828" w:rsidRPr="00402828" w:rsidRDefault="00402828" w:rsidP="00F56EFF">
            <w:pPr>
              <w:ind w:left="0" w:hanging="2"/>
              <w:jc w:val="both"/>
              <w:rPr>
                <w:color w:val="000000"/>
              </w:rPr>
            </w:pPr>
            <w:r>
              <w:rPr>
                <w:rFonts w:eastAsia="Calibri"/>
                <w:lang w:eastAsia="ar-SA"/>
              </w:rPr>
              <w:t>2</w:t>
            </w:r>
            <w:r w:rsidRPr="00402828">
              <w:rPr>
                <w:rFonts w:eastAsia="Calibri"/>
                <w:lang w:val="zh-CN" w:eastAsia="ar-SA"/>
              </w:rPr>
              <w:t>.</w:t>
            </w:r>
            <w:r w:rsidRPr="00402828">
              <w:rPr>
                <w:rFonts w:eastAsia="Calibri"/>
                <w:lang w:eastAsia="ar-SA"/>
              </w:rPr>
              <w:t>3 Организирање училишни натпревари за селекција на ученици на повисоко ниво</w:t>
            </w:r>
          </w:p>
        </w:tc>
      </w:tr>
      <w:tr w:rsidR="00402828" w:rsidRPr="000B4F93" w:rsidTr="00F56EFF">
        <w:trPr>
          <w:cantSplit/>
        </w:trPr>
        <w:tc>
          <w:tcPr>
            <w:tcW w:w="4380" w:type="dxa"/>
            <w:vMerge/>
          </w:tcPr>
          <w:p w:rsidR="00402828" w:rsidRPr="000B4F93" w:rsidRDefault="00402828" w:rsidP="00F56EFF">
            <w:pPr>
              <w:widowControl w:val="0"/>
              <w:pBdr>
                <w:top w:val="nil"/>
                <w:left w:val="nil"/>
                <w:bottom w:val="nil"/>
                <w:right w:val="nil"/>
                <w:between w:val="nil"/>
              </w:pBdr>
              <w:spacing w:after="0" w:line="276" w:lineRule="auto"/>
              <w:ind w:left="0" w:hanging="2"/>
              <w:rPr>
                <w:color w:val="000000"/>
              </w:rPr>
            </w:pPr>
          </w:p>
        </w:tc>
        <w:tc>
          <w:tcPr>
            <w:tcW w:w="5190" w:type="dxa"/>
          </w:tcPr>
          <w:p w:rsidR="00402828" w:rsidRPr="00402828" w:rsidRDefault="00402828" w:rsidP="00F56EFF">
            <w:pPr>
              <w:ind w:left="0" w:hanging="2"/>
              <w:jc w:val="both"/>
              <w:rPr>
                <w:rFonts w:eastAsia="Calibri"/>
                <w:lang w:val="zh-CN" w:eastAsia="ar-SA"/>
              </w:rPr>
            </w:pPr>
            <w:r>
              <w:rPr>
                <w:rFonts w:eastAsia="Calibri"/>
                <w:lang w:eastAsia="ar-SA"/>
              </w:rPr>
              <w:t>2</w:t>
            </w:r>
            <w:r w:rsidRPr="00402828">
              <w:rPr>
                <w:rFonts w:eastAsia="Calibri"/>
                <w:lang w:eastAsia="ar-SA"/>
              </w:rPr>
              <w:t>.4</w:t>
            </w:r>
            <w:r w:rsidRPr="00402828">
              <w:t xml:space="preserve"> Јакнење на компетенциите кај талентираните ученици кон одредени области</w:t>
            </w:r>
          </w:p>
        </w:tc>
      </w:tr>
      <w:tr w:rsidR="00402828" w:rsidRPr="000B4F93" w:rsidTr="00F56EFF">
        <w:trPr>
          <w:cantSplit/>
        </w:trPr>
        <w:tc>
          <w:tcPr>
            <w:tcW w:w="4380" w:type="dxa"/>
            <w:vMerge/>
          </w:tcPr>
          <w:p w:rsidR="00402828" w:rsidRPr="000B4F93" w:rsidRDefault="00402828" w:rsidP="00F56EFF">
            <w:pPr>
              <w:widowControl w:val="0"/>
              <w:pBdr>
                <w:top w:val="nil"/>
                <w:left w:val="nil"/>
                <w:bottom w:val="nil"/>
                <w:right w:val="nil"/>
                <w:between w:val="nil"/>
              </w:pBdr>
              <w:spacing w:after="0" w:line="276" w:lineRule="auto"/>
              <w:ind w:left="0" w:hanging="2"/>
              <w:rPr>
                <w:color w:val="000000"/>
              </w:rPr>
            </w:pPr>
          </w:p>
        </w:tc>
        <w:tc>
          <w:tcPr>
            <w:tcW w:w="5190" w:type="dxa"/>
          </w:tcPr>
          <w:p w:rsidR="00402828" w:rsidRPr="00402828" w:rsidRDefault="00402828" w:rsidP="00F56EFF">
            <w:pPr>
              <w:ind w:left="0" w:hanging="2"/>
              <w:jc w:val="both"/>
              <w:rPr>
                <w:rFonts w:eastAsia="Calibri"/>
                <w:lang w:val="zh-CN" w:eastAsia="ar-SA"/>
              </w:rPr>
            </w:pPr>
            <w:r>
              <w:rPr>
                <w:rFonts w:eastAsia="Calibri"/>
                <w:lang w:eastAsia="ar-SA"/>
              </w:rPr>
              <w:t>2</w:t>
            </w:r>
            <w:r w:rsidRPr="00402828">
              <w:rPr>
                <w:rFonts w:eastAsia="Calibri"/>
                <w:lang w:eastAsia="ar-SA"/>
              </w:rPr>
              <w:t>.5 Истакнување на учениците кои покажуваат талент во одредена област</w:t>
            </w:r>
          </w:p>
        </w:tc>
      </w:tr>
      <w:tr w:rsidR="003C521D" w:rsidRPr="000B4F93" w:rsidTr="00F56EFF">
        <w:tc>
          <w:tcPr>
            <w:tcW w:w="4380" w:type="dxa"/>
          </w:tcPr>
          <w:p w:rsidR="003C521D" w:rsidRPr="00107DAD" w:rsidRDefault="003C521D" w:rsidP="00F56EFF">
            <w:pPr>
              <w:ind w:left="0" w:hanging="2"/>
              <w:jc w:val="both"/>
              <w:rPr>
                <w:color w:val="000000"/>
                <w:lang w:val="en-US"/>
              </w:rPr>
            </w:pPr>
            <w:r w:rsidRPr="000B4F93">
              <w:rPr>
                <w:color w:val="000000"/>
              </w:rPr>
              <w:t>Стратешка цел 3</w:t>
            </w:r>
            <w:r w:rsidR="00107DAD">
              <w:rPr>
                <w:color w:val="000000"/>
                <w:lang w:val="en-US"/>
              </w:rPr>
              <w:t xml:space="preserve"> </w:t>
            </w:r>
            <w:r w:rsidR="00107DAD">
              <w:rPr>
                <w:color w:val="000000"/>
              </w:rPr>
              <w:t>Развој на библиотеката во која е предвидено катче за читална, како клучен фактор во училиштето во давање поддршка на образовниот процес, културата, истражувањето и личниот развој кај учениците.</w:t>
            </w:r>
          </w:p>
        </w:tc>
        <w:tc>
          <w:tcPr>
            <w:tcW w:w="5190" w:type="dxa"/>
          </w:tcPr>
          <w:p w:rsidR="003C521D" w:rsidRPr="000B4F93" w:rsidRDefault="003C521D" w:rsidP="00F56EFF">
            <w:pPr>
              <w:ind w:left="0" w:hanging="2"/>
              <w:jc w:val="both"/>
              <w:rPr>
                <w:color w:val="000000"/>
              </w:rPr>
            </w:pPr>
            <w:r w:rsidRPr="000B4F93">
              <w:rPr>
                <w:color w:val="000000"/>
              </w:rPr>
              <w:t>Развојни цели</w:t>
            </w:r>
          </w:p>
        </w:tc>
      </w:tr>
      <w:tr w:rsidR="003C521D" w:rsidRPr="000B4F93" w:rsidTr="00F56EFF">
        <w:trPr>
          <w:cantSplit/>
        </w:trPr>
        <w:tc>
          <w:tcPr>
            <w:tcW w:w="4380" w:type="dxa"/>
            <w:vMerge w:val="restart"/>
          </w:tcPr>
          <w:p w:rsidR="003C521D" w:rsidRPr="000B4F93" w:rsidRDefault="003C521D" w:rsidP="00F56EFF">
            <w:pPr>
              <w:ind w:left="0" w:hanging="2"/>
              <w:jc w:val="both"/>
              <w:rPr>
                <w:color w:val="000000"/>
              </w:rPr>
            </w:pPr>
          </w:p>
        </w:tc>
        <w:tc>
          <w:tcPr>
            <w:tcW w:w="5190" w:type="dxa"/>
          </w:tcPr>
          <w:p w:rsidR="003C521D" w:rsidRPr="00C46FB3" w:rsidRDefault="003C521D" w:rsidP="00C46FB3">
            <w:pPr>
              <w:spacing w:after="0" w:line="240" w:lineRule="auto"/>
              <w:ind w:left="0" w:hanging="2"/>
              <w:jc w:val="both"/>
            </w:pPr>
            <w:r w:rsidRPr="000B4F93">
              <w:rPr>
                <w:color w:val="000000"/>
              </w:rPr>
              <w:t>3.1</w:t>
            </w:r>
            <w:r w:rsidR="00C46FB3">
              <w:rPr>
                <w:color w:val="000000"/>
              </w:rPr>
              <w:t xml:space="preserve"> Да се предвидат сите аспекти на работата на библиотеката, вклучувајќи ги ресурсите, услугите, инфраструктурата, како и буџетот со кои што располага училиштето, како и реализација на истите.</w:t>
            </w:r>
          </w:p>
        </w:tc>
      </w:tr>
      <w:tr w:rsidR="003C521D" w:rsidRPr="000B4F93" w:rsidTr="00F56EFF">
        <w:trPr>
          <w:cantSplit/>
        </w:trPr>
        <w:tc>
          <w:tcPr>
            <w:tcW w:w="4380" w:type="dxa"/>
            <w:vMerge/>
          </w:tcPr>
          <w:p w:rsidR="003C521D" w:rsidRPr="000B4F93" w:rsidRDefault="003C521D" w:rsidP="00F56EFF">
            <w:pPr>
              <w:widowControl w:val="0"/>
              <w:pBdr>
                <w:top w:val="nil"/>
                <w:left w:val="nil"/>
                <w:bottom w:val="nil"/>
                <w:right w:val="nil"/>
                <w:between w:val="nil"/>
              </w:pBdr>
              <w:spacing w:after="0" w:line="276" w:lineRule="auto"/>
              <w:ind w:left="0" w:hanging="2"/>
              <w:rPr>
                <w:color w:val="000000"/>
              </w:rPr>
            </w:pPr>
          </w:p>
        </w:tc>
        <w:tc>
          <w:tcPr>
            <w:tcW w:w="5190" w:type="dxa"/>
          </w:tcPr>
          <w:p w:rsidR="003C521D" w:rsidRPr="00C46FB3" w:rsidRDefault="003C521D" w:rsidP="00C46FB3">
            <w:pPr>
              <w:spacing w:after="0" w:line="240" w:lineRule="auto"/>
              <w:ind w:left="0" w:hanging="2"/>
              <w:jc w:val="both"/>
            </w:pPr>
            <w:r w:rsidRPr="000B4F93">
              <w:rPr>
                <w:color w:val="000000"/>
              </w:rPr>
              <w:t>3.2</w:t>
            </w:r>
            <w:r w:rsidR="00C46FB3">
              <w:rPr>
                <w:color w:val="000000"/>
              </w:rPr>
              <w:t xml:space="preserve"> Обезбедување ресурси како што се книги, збирки, енциклопедии, научни списанија, електронски материјали, како и обуки на учениците како да користат дигитални ресурси и да ги развијат нивните истражувачки вештини.</w:t>
            </w:r>
          </w:p>
        </w:tc>
      </w:tr>
      <w:tr w:rsidR="003C521D" w:rsidRPr="000B4F93" w:rsidTr="00F56EFF">
        <w:trPr>
          <w:cantSplit/>
        </w:trPr>
        <w:tc>
          <w:tcPr>
            <w:tcW w:w="4380" w:type="dxa"/>
            <w:vMerge/>
          </w:tcPr>
          <w:p w:rsidR="003C521D" w:rsidRPr="000B4F93" w:rsidRDefault="003C521D" w:rsidP="00F56EFF">
            <w:pPr>
              <w:widowControl w:val="0"/>
              <w:pBdr>
                <w:top w:val="nil"/>
                <w:left w:val="nil"/>
                <w:bottom w:val="nil"/>
                <w:right w:val="nil"/>
                <w:between w:val="nil"/>
              </w:pBdr>
              <w:spacing w:after="0" w:line="276" w:lineRule="auto"/>
              <w:ind w:left="0" w:hanging="2"/>
              <w:rPr>
                <w:color w:val="000000"/>
              </w:rPr>
            </w:pPr>
          </w:p>
        </w:tc>
        <w:tc>
          <w:tcPr>
            <w:tcW w:w="5190" w:type="dxa"/>
          </w:tcPr>
          <w:p w:rsidR="003C521D" w:rsidRPr="000B4F93" w:rsidRDefault="003C521D" w:rsidP="00F56EFF">
            <w:pPr>
              <w:ind w:left="0" w:hanging="2"/>
              <w:jc w:val="both"/>
              <w:rPr>
                <w:color w:val="000000"/>
              </w:rPr>
            </w:pPr>
            <w:r w:rsidRPr="000B4F93">
              <w:rPr>
                <w:color w:val="000000"/>
              </w:rPr>
              <w:t>3.3</w:t>
            </w:r>
            <w:r w:rsidR="00C46FB3">
              <w:rPr>
                <w:color w:val="000000"/>
              </w:rPr>
              <w:t xml:space="preserve"> Да се развие и поттикне интересот и љубовта кон читањето и критичкото размислување преку литературата, да се подобри пристапот до нови знаења преку користење  на информациски и дигитални вештини кај учениците со што би се задоволиле нивните потреби и интереси.</w:t>
            </w:r>
          </w:p>
        </w:tc>
      </w:tr>
    </w:tbl>
    <w:p w:rsidR="003C521D" w:rsidRDefault="003C521D" w:rsidP="003C521D">
      <w:pPr>
        <w:spacing w:after="0"/>
        <w:ind w:left="0" w:hanging="2"/>
        <w:jc w:val="both"/>
        <w:rPr>
          <w:rFonts w:eastAsia="StobiSerif Regular"/>
          <w:color w:val="000000"/>
        </w:rPr>
      </w:pPr>
    </w:p>
    <w:p w:rsidR="00C46FB3" w:rsidRDefault="00C46FB3" w:rsidP="003C521D">
      <w:pPr>
        <w:spacing w:after="0"/>
        <w:ind w:left="0" w:hanging="2"/>
        <w:jc w:val="both"/>
        <w:rPr>
          <w:rFonts w:eastAsia="StobiSerif Regular"/>
          <w:color w:val="000000"/>
        </w:rPr>
      </w:pPr>
    </w:p>
    <w:p w:rsidR="00C46FB3" w:rsidRDefault="00C46FB3" w:rsidP="003C521D">
      <w:pPr>
        <w:spacing w:after="0"/>
        <w:ind w:left="0" w:hanging="2"/>
        <w:jc w:val="both"/>
        <w:rPr>
          <w:rFonts w:eastAsia="StobiSerif Regular"/>
          <w:color w:val="000000"/>
        </w:rPr>
      </w:pPr>
    </w:p>
    <w:p w:rsidR="00C46FB3" w:rsidRDefault="00C46FB3" w:rsidP="003C521D">
      <w:pPr>
        <w:spacing w:after="0"/>
        <w:ind w:left="0" w:hanging="2"/>
        <w:jc w:val="both"/>
        <w:rPr>
          <w:rFonts w:eastAsia="StobiSerif Regular"/>
          <w:color w:val="000000"/>
        </w:rPr>
      </w:pPr>
    </w:p>
    <w:p w:rsidR="00C46FB3" w:rsidRDefault="00C46FB3" w:rsidP="003C521D">
      <w:pPr>
        <w:spacing w:after="0"/>
        <w:ind w:left="0" w:hanging="2"/>
        <w:jc w:val="both"/>
        <w:rPr>
          <w:rFonts w:eastAsia="StobiSerif Regular"/>
          <w:color w:val="000000"/>
        </w:rPr>
      </w:pPr>
    </w:p>
    <w:p w:rsidR="00C46FB3" w:rsidRDefault="00C46FB3" w:rsidP="003C521D">
      <w:pPr>
        <w:spacing w:after="0"/>
        <w:ind w:left="0" w:hanging="2"/>
        <w:jc w:val="both"/>
        <w:rPr>
          <w:rFonts w:eastAsia="StobiSerif Regular"/>
          <w:color w:val="000000"/>
        </w:rPr>
      </w:pPr>
    </w:p>
    <w:p w:rsidR="00C46FB3" w:rsidRPr="00BC5650" w:rsidRDefault="00C46FB3" w:rsidP="003C521D">
      <w:pPr>
        <w:spacing w:after="0"/>
        <w:ind w:left="0" w:hanging="2"/>
        <w:jc w:val="both"/>
        <w:rPr>
          <w:rFonts w:eastAsia="StobiSerif Regular"/>
          <w:color w:val="000000"/>
          <w:lang w:val="en-US"/>
        </w:rPr>
      </w:pPr>
    </w:p>
    <w:p w:rsidR="003C521D" w:rsidRPr="000B4F93" w:rsidRDefault="003C521D" w:rsidP="000B4F93">
      <w:pPr>
        <w:numPr>
          <w:ilvl w:val="0"/>
          <w:numId w:val="3"/>
        </w:numPr>
        <w:ind w:left="0" w:hanging="2"/>
        <w:jc w:val="both"/>
        <w:rPr>
          <w:color w:val="000000"/>
        </w:rPr>
      </w:pPr>
      <w:bookmarkStart w:id="4" w:name="_heading=h.49x2ik5" w:colFirst="0" w:colLast="0"/>
      <w:bookmarkEnd w:id="4"/>
      <w:r w:rsidRPr="000B4F93">
        <w:rPr>
          <w:b/>
          <w:color w:val="000000"/>
        </w:rPr>
        <w:t>Акциски планови за реализација на развојната програма на училиштето</w:t>
      </w:r>
    </w:p>
    <w:tbl>
      <w:tblPr>
        <w:tblW w:w="970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1"/>
        <w:gridCol w:w="1734"/>
        <w:gridCol w:w="105"/>
        <w:gridCol w:w="1005"/>
        <w:gridCol w:w="240"/>
        <w:gridCol w:w="1275"/>
        <w:gridCol w:w="225"/>
        <w:gridCol w:w="795"/>
        <w:gridCol w:w="195"/>
        <w:gridCol w:w="1245"/>
        <w:gridCol w:w="1245"/>
      </w:tblGrid>
      <w:tr w:rsidR="003C521D" w:rsidRPr="000B4F93" w:rsidTr="00F56EFF">
        <w:tc>
          <w:tcPr>
            <w:tcW w:w="9705" w:type="dxa"/>
            <w:gridSpan w:val="11"/>
          </w:tcPr>
          <w:p w:rsidR="003C521D" w:rsidRPr="000B4F93" w:rsidRDefault="003C521D" w:rsidP="00F56EFF">
            <w:pPr>
              <w:spacing w:after="0" w:line="240" w:lineRule="auto"/>
              <w:ind w:left="0" w:hanging="2"/>
            </w:pPr>
            <w:r w:rsidRPr="000B4F93">
              <w:rPr>
                <w:b/>
              </w:rPr>
              <w:t>Стратешка цел 1</w:t>
            </w:r>
            <w:r w:rsidRPr="000B4F93">
              <w:t xml:space="preserve">. </w:t>
            </w:r>
            <w:r w:rsidR="009B5AB6" w:rsidRPr="000B4F93">
              <w:t>Систематски и интегриран пристап кон минимизирање на насилството и промоција на ненасилна комуникација</w:t>
            </w:r>
          </w:p>
        </w:tc>
      </w:tr>
      <w:tr w:rsidR="003C521D" w:rsidRPr="000B4F93" w:rsidTr="00F56EFF">
        <w:tc>
          <w:tcPr>
            <w:tcW w:w="9705" w:type="dxa"/>
            <w:gridSpan w:val="11"/>
          </w:tcPr>
          <w:p w:rsidR="003C521D" w:rsidRPr="000B4F93" w:rsidRDefault="003C521D" w:rsidP="00F56EFF">
            <w:pPr>
              <w:spacing w:after="0" w:line="240" w:lineRule="auto"/>
              <w:ind w:left="0" w:hanging="2"/>
              <w:jc w:val="both"/>
            </w:pPr>
            <w:r w:rsidRPr="000B4F93">
              <w:rPr>
                <w:b/>
              </w:rPr>
              <w:t xml:space="preserve">Развојна цел 1.1 </w:t>
            </w:r>
            <w:r w:rsidR="009B5AB6" w:rsidRPr="000B4F93">
              <w:rPr>
                <w:bCs/>
              </w:rPr>
              <w:t xml:space="preserve">Унапредување на </w:t>
            </w:r>
            <w:r w:rsidR="009B5AB6" w:rsidRPr="000B4F93">
              <w:rPr>
                <w:bCs/>
                <w:color w:val="000000"/>
              </w:rPr>
              <w:t>соработка</w:t>
            </w:r>
            <w:r w:rsidR="00517B32" w:rsidRPr="000B4F93">
              <w:rPr>
                <w:bCs/>
                <w:color w:val="000000"/>
              </w:rPr>
              <w:t>та</w:t>
            </w:r>
            <w:r w:rsidR="009B5AB6" w:rsidRPr="000B4F93">
              <w:rPr>
                <w:color w:val="000000"/>
              </w:rPr>
              <w:t xml:space="preserve"> со локалната заедница и невладиниот сектор.</w:t>
            </w:r>
          </w:p>
          <w:p w:rsidR="003C521D" w:rsidRPr="000B4F93" w:rsidRDefault="003C521D" w:rsidP="00F56EFF">
            <w:pPr>
              <w:spacing w:after="0" w:line="240" w:lineRule="auto"/>
              <w:ind w:left="0" w:hanging="2"/>
              <w:jc w:val="right"/>
            </w:pPr>
          </w:p>
        </w:tc>
      </w:tr>
      <w:tr w:rsidR="003C521D" w:rsidRPr="000B4F93" w:rsidTr="009B5AB6">
        <w:tc>
          <w:tcPr>
            <w:tcW w:w="1641" w:type="dxa"/>
          </w:tcPr>
          <w:p w:rsidR="003C521D" w:rsidRPr="000B4F93" w:rsidRDefault="003C521D" w:rsidP="009A4DBC">
            <w:pPr>
              <w:spacing w:after="0" w:line="240" w:lineRule="auto"/>
              <w:ind w:left="0" w:hanging="2"/>
              <w:jc w:val="both"/>
              <w:rPr>
                <w:color w:val="000000"/>
              </w:rPr>
            </w:pPr>
            <w:r w:rsidRPr="000B4F93">
              <w:rPr>
                <w:color w:val="000000"/>
              </w:rPr>
              <w:t>Активности</w:t>
            </w:r>
          </w:p>
        </w:tc>
        <w:tc>
          <w:tcPr>
            <w:tcW w:w="1839" w:type="dxa"/>
            <w:gridSpan w:val="2"/>
          </w:tcPr>
          <w:p w:rsidR="003C521D" w:rsidRPr="000B4F93" w:rsidRDefault="003C521D" w:rsidP="009A4DBC">
            <w:pPr>
              <w:spacing w:after="0" w:line="240" w:lineRule="auto"/>
              <w:ind w:left="0" w:hanging="2"/>
              <w:jc w:val="both"/>
              <w:rPr>
                <w:color w:val="000000"/>
              </w:rPr>
            </w:pPr>
            <w:r w:rsidRPr="000B4F93">
              <w:rPr>
                <w:color w:val="000000"/>
              </w:rPr>
              <w:t>Индикатори за успех</w:t>
            </w:r>
          </w:p>
          <w:p w:rsidR="003C521D" w:rsidRPr="000B4F93" w:rsidRDefault="003C521D" w:rsidP="009A4DBC">
            <w:pPr>
              <w:ind w:left="0" w:hanging="2"/>
              <w:jc w:val="both"/>
            </w:pPr>
          </w:p>
        </w:tc>
        <w:tc>
          <w:tcPr>
            <w:tcW w:w="1245" w:type="dxa"/>
            <w:gridSpan w:val="2"/>
          </w:tcPr>
          <w:p w:rsidR="003C521D" w:rsidRPr="000B4F93" w:rsidRDefault="003C521D" w:rsidP="009A4DBC">
            <w:pPr>
              <w:spacing w:after="0" w:line="240" w:lineRule="auto"/>
              <w:ind w:left="0" w:hanging="2"/>
              <w:jc w:val="both"/>
            </w:pPr>
            <w:r w:rsidRPr="000B4F93">
              <w:t>Реализатори</w:t>
            </w:r>
          </w:p>
        </w:tc>
        <w:tc>
          <w:tcPr>
            <w:tcW w:w="1500" w:type="dxa"/>
            <w:gridSpan w:val="2"/>
          </w:tcPr>
          <w:p w:rsidR="003C521D" w:rsidRPr="000B4F93" w:rsidRDefault="003C521D" w:rsidP="009A4DBC">
            <w:pPr>
              <w:spacing w:after="0" w:line="240" w:lineRule="auto"/>
              <w:ind w:left="0" w:hanging="2"/>
              <w:jc w:val="both"/>
              <w:rPr>
                <w:color w:val="000000"/>
              </w:rPr>
            </w:pPr>
            <w:r w:rsidRPr="000B4F93">
              <w:rPr>
                <w:color w:val="000000"/>
              </w:rPr>
              <w:t>Временска рамка за имплементација</w:t>
            </w:r>
          </w:p>
        </w:tc>
        <w:tc>
          <w:tcPr>
            <w:tcW w:w="990" w:type="dxa"/>
            <w:gridSpan w:val="2"/>
          </w:tcPr>
          <w:p w:rsidR="003C521D" w:rsidRPr="000B4F93" w:rsidRDefault="003C521D" w:rsidP="009A4DBC">
            <w:pPr>
              <w:spacing w:after="0" w:line="240" w:lineRule="auto"/>
              <w:ind w:left="0" w:hanging="2"/>
              <w:jc w:val="both"/>
              <w:rPr>
                <w:color w:val="000000"/>
              </w:rPr>
            </w:pPr>
            <w:r w:rsidRPr="000B4F93">
              <w:rPr>
                <w:color w:val="000000"/>
              </w:rPr>
              <w:t>Потребни ресурси</w:t>
            </w:r>
          </w:p>
          <w:p w:rsidR="003C521D" w:rsidRPr="000B4F93" w:rsidRDefault="003C521D" w:rsidP="009A4DBC">
            <w:pPr>
              <w:spacing w:after="0" w:line="240" w:lineRule="auto"/>
              <w:ind w:left="0" w:hanging="2"/>
              <w:jc w:val="both"/>
              <w:rPr>
                <w:color w:val="000000"/>
              </w:rPr>
            </w:pPr>
          </w:p>
        </w:tc>
        <w:tc>
          <w:tcPr>
            <w:tcW w:w="1245" w:type="dxa"/>
          </w:tcPr>
          <w:p w:rsidR="003C521D" w:rsidRPr="000B4F93" w:rsidRDefault="003C521D" w:rsidP="009A4DBC">
            <w:pPr>
              <w:spacing w:after="0" w:line="240" w:lineRule="auto"/>
              <w:ind w:left="0" w:hanging="2"/>
              <w:jc w:val="both"/>
              <w:rPr>
                <w:color w:val="000000"/>
              </w:rPr>
            </w:pPr>
            <w:r w:rsidRPr="000B4F93">
              <w:rPr>
                <w:color w:val="000000"/>
              </w:rPr>
              <w:t xml:space="preserve">Тим за следење за реализација на активностите </w:t>
            </w:r>
          </w:p>
        </w:tc>
        <w:tc>
          <w:tcPr>
            <w:tcW w:w="1245" w:type="dxa"/>
          </w:tcPr>
          <w:p w:rsidR="003C521D" w:rsidRPr="000B4F93" w:rsidRDefault="003C521D" w:rsidP="009A4DBC">
            <w:pPr>
              <w:spacing w:after="0" w:line="240" w:lineRule="auto"/>
              <w:ind w:left="0" w:hanging="2"/>
              <w:jc w:val="both"/>
            </w:pPr>
            <w:r w:rsidRPr="000B4F93">
              <w:t xml:space="preserve">Инструменти/извори на информации за следење на индикаторите </w:t>
            </w:r>
          </w:p>
        </w:tc>
      </w:tr>
      <w:tr w:rsidR="003C521D" w:rsidRPr="000B4F93" w:rsidTr="009B5AB6">
        <w:tc>
          <w:tcPr>
            <w:tcW w:w="1641" w:type="dxa"/>
          </w:tcPr>
          <w:p w:rsidR="003C521D" w:rsidRPr="000B4F93" w:rsidRDefault="003C521D" w:rsidP="009A4DBC">
            <w:pPr>
              <w:spacing w:after="0" w:line="240" w:lineRule="auto"/>
              <w:ind w:left="0" w:hanging="2"/>
              <w:jc w:val="both"/>
              <w:rPr>
                <w:color w:val="000000"/>
              </w:rPr>
            </w:pPr>
          </w:p>
          <w:p w:rsidR="003C521D" w:rsidRPr="000B4F93" w:rsidRDefault="00476269" w:rsidP="009A4DBC">
            <w:pPr>
              <w:spacing w:after="0" w:line="240" w:lineRule="auto"/>
              <w:ind w:left="0" w:hanging="2"/>
              <w:jc w:val="both"/>
              <w:rPr>
                <w:color w:val="000000"/>
              </w:rPr>
            </w:pPr>
            <w:r w:rsidRPr="000B4F93">
              <w:t>Организирање на работилници и предавања за превенција на насилство, безбедно однесување и градење свест за последиците од насилството.</w:t>
            </w:r>
            <w:r w:rsidRPr="000B4F93">
              <w:br/>
              <w:t xml:space="preserve">Присуството на полициски службеници </w:t>
            </w:r>
            <w:r w:rsidRPr="000B4F93">
              <w:lastRenderedPageBreak/>
              <w:t>или социјални работници во училиштата во неформален контекст</w:t>
            </w:r>
          </w:p>
          <w:p w:rsidR="003C521D" w:rsidRPr="000B4F93" w:rsidRDefault="003C521D" w:rsidP="009A4DBC">
            <w:pPr>
              <w:spacing w:after="0" w:line="240" w:lineRule="auto"/>
              <w:ind w:left="0" w:hanging="2"/>
              <w:jc w:val="both"/>
              <w:rPr>
                <w:color w:val="000000"/>
              </w:rPr>
            </w:pPr>
          </w:p>
        </w:tc>
        <w:tc>
          <w:tcPr>
            <w:tcW w:w="1839" w:type="dxa"/>
            <w:gridSpan w:val="2"/>
          </w:tcPr>
          <w:p w:rsidR="003C521D" w:rsidRPr="000B4F93" w:rsidRDefault="00476269" w:rsidP="009A4DBC">
            <w:pPr>
              <w:spacing w:after="0" w:line="240" w:lineRule="auto"/>
              <w:ind w:left="0" w:hanging="2"/>
              <w:jc w:val="both"/>
              <w:rPr>
                <w:color w:val="000000"/>
              </w:rPr>
            </w:pPr>
            <w:r w:rsidRPr="000B4F93">
              <w:rPr>
                <w:color w:val="000000"/>
              </w:rPr>
              <w:lastRenderedPageBreak/>
              <w:t>Анкета за ученици во однос на нивните лични доживувања за службените лица и нивните ингеренции</w:t>
            </w:r>
            <w:r w:rsidR="009B5AB6" w:rsidRPr="000B4F93">
              <w:rPr>
                <w:color w:val="000000"/>
              </w:rPr>
              <w:t xml:space="preserve"> </w:t>
            </w:r>
          </w:p>
        </w:tc>
        <w:tc>
          <w:tcPr>
            <w:tcW w:w="1245" w:type="dxa"/>
            <w:gridSpan w:val="2"/>
          </w:tcPr>
          <w:p w:rsidR="00476269" w:rsidRPr="000B4F93" w:rsidRDefault="00476269" w:rsidP="009A4DBC">
            <w:pPr>
              <w:spacing w:after="0" w:line="240" w:lineRule="auto"/>
              <w:ind w:left="0" w:hanging="2"/>
              <w:jc w:val="both"/>
              <w:rPr>
                <w:color w:val="000000"/>
              </w:rPr>
            </w:pPr>
            <w:r w:rsidRPr="000B4F93">
              <w:rPr>
                <w:color w:val="000000"/>
              </w:rPr>
              <w:t>Директор,</w:t>
            </w:r>
          </w:p>
          <w:p w:rsidR="00476269" w:rsidRPr="000B4F93" w:rsidRDefault="00476269" w:rsidP="009A4DBC">
            <w:pPr>
              <w:spacing w:after="0" w:line="240" w:lineRule="auto"/>
              <w:ind w:left="0" w:hanging="2"/>
              <w:jc w:val="both"/>
              <w:rPr>
                <w:color w:val="000000"/>
              </w:rPr>
            </w:pPr>
            <w:r w:rsidRPr="000B4F93">
              <w:rPr>
                <w:color w:val="000000"/>
              </w:rPr>
              <w:t>Стручни соработници,</w:t>
            </w:r>
          </w:p>
          <w:p w:rsidR="009B5AB6" w:rsidRPr="000B4F93" w:rsidRDefault="00476269" w:rsidP="009A4DBC">
            <w:pPr>
              <w:spacing w:after="0" w:line="240" w:lineRule="auto"/>
              <w:ind w:left="0" w:hanging="2"/>
              <w:jc w:val="both"/>
              <w:rPr>
                <w:color w:val="000000"/>
              </w:rPr>
            </w:pPr>
            <w:r w:rsidRPr="000B4F93">
              <w:rPr>
                <w:color w:val="000000"/>
              </w:rPr>
              <w:t>ЦСР,</w:t>
            </w:r>
          </w:p>
          <w:p w:rsidR="00476269" w:rsidRPr="000B4F93" w:rsidRDefault="00476269" w:rsidP="009A4DBC">
            <w:pPr>
              <w:spacing w:after="0" w:line="240" w:lineRule="auto"/>
              <w:ind w:left="0" w:hanging="2"/>
              <w:jc w:val="both"/>
              <w:rPr>
                <w:color w:val="000000"/>
              </w:rPr>
            </w:pPr>
            <w:r w:rsidRPr="000B4F93">
              <w:rPr>
                <w:color w:val="000000"/>
              </w:rPr>
              <w:t>МВР,</w:t>
            </w:r>
          </w:p>
          <w:p w:rsidR="00476269" w:rsidRPr="000B4F93" w:rsidRDefault="00476269" w:rsidP="009A4DBC">
            <w:pPr>
              <w:spacing w:after="0" w:line="240" w:lineRule="auto"/>
              <w:ind w:left="0" w:hanging="2"/>
              <w:jc w:val="both"/>
              <w:rPr>
                <w:color w:val="000000"/>
              </w:rPr>
            </w:pPr>
          </w:p>
        </w:tc>
        <w:tc>
          <w:tcPr>
            <w:tcW w:w="1500" w:type="dxa"/>
            <w:gridSpan w:val="2"/>
          </w:tcPr>
          <w:p w:rsidR="003C521D" w:rsidRPr="000B4F93" w:rsidRDefault="00476269" w:rsidP="009A4DBC">
            <w:pPr>
              <w:spacing w:after="0" w:line="240" w:lineRule="auto"/>
              <w:ind w:left="0" w:hanging="2"/>
              <w:jc w:val="both"/>
              <w:rPr>
                <w:color w:val="000000"/>
              </w:rPr>
            </w:pPr>
            <w:r w:rsidRPr="000B4F93">
              <w:rPr>
                <w:color w:val="000000"/>
              </w:rPr>
              <w:t>2025-2028</w:t>
            </w:r>
          </w:p>
        </w:tc>
        <w:tc>
          <w:tcPr>
            <w:tcW w:w="990" w:type="dxa"/>
            <w:gridSpan w:val="2"/>
          </w:tcPr>
          <w:p w:rsidR="009B5AB6" w:rsidRPr="000B4F93" w:rsidRDefault="00476269" w:rsidP="009A4DBC">
            <w:pPr>
              <w:spacing w:after="0" w:line="240" w:lineRule="auto"/>
              <w:ind w:left="0" w:hanging="2"/>
              <w:jc w:val="both"/>
              <w:rPr>
                <w:color w:val="000000"/>
              </w:rPr>
            </w:pPr>
            <w:r w:rsidRPr="000B4F93">
              <w:rPr>
                <w:color w:val="000000"/>
              </w:rPr>
              <w:t>Хартија,</w:t>
            </w:r>
          </w:p>
          <w:p w:rsidR="00476269" w:rsidRPr="000B4F93" w:rsidRDefault="00476269" w:rsidP="009A4DBC">
            <w:pPr>
              <w:spacing w:after="0" w:line="240" w:lineRule="auto"/>
              <w:ind w:left="0" w:hanging="2"/>
              <w:jc w:val="both"/>
              <w:rPr>
                <w:color w:val="000000"/>
              </w:rPr>
            </w:pPr>
            <w:r w:rsidRPr="000B4F93">
              <w:rPr>
                <w:color w:val="000000"/>
              </w:rPr>
              <w:t xml:space="preserve">Лап топ, </w:t>
            </w:r>
          </w:p>
          <w:p w:rsidR="00476269" w:rsidRPr="000B4F93" w:rsidRDefault="00476269" w:rsidP="009A4DBC">
            <w:pPr>
              <w:spacing w:after="0" w:line="240" w:lineRule="auto"/>
              <w:ind w:left="0" w:hanging="2"/>
              <w:jc w:val="both"/>
              <w:rPr>
                <w:color w:val="000000"/>
              </w:rPr>
            </w:pPr>
            <w:r w:rsidRPr="000B4F93">
              <w:rPr>
                <w:color w:val="000000"/>
              </w:rPr>
              <w:t>Проектор,</w:t>
            </w:r>
          </w:p>
        </w:tc>
        <w:tc>
          <w:tcPr>
            <w:tcW w:w="1245" w:type="dxa"/>
          </w:tcPr>
          <w:p w:rsidR="006F4BC3" w:rsidRPr="000B4F93" w:rsidRDefault="00476269" w:rsidP="009A4DBC">
            <w:pPr>
              <w:spacing w:after="0" w:line="240" w:lineRule="auto"/>
              <w:ind w:left="0" w:hanging="2"/>
              <w:jc w:val="both"/>
            </w:pPr>
            <w:r w:rsidRPr="000B4F93">
              <w:t>Директор,</w:t>
            </w:r>
          </w:p>
          <w:p w:rsidR="00476269" w:rsidRPr="000B4F93" w:rsidRDefault="00476269" w:rsidP="009A4DBC">
            <w:pPr>
              <w:spacing w:after="0" w:line="240" w:lineRule="auto"/>
              <w:ind w:left="0" w:hanging="2"/>
              <w:jc w:val="both"/>
            </w:pPr>
            <w:r w:rsidRPr="000B4F93">
              <w:t>Наставници,</w:t>
            </w:r>
          </w:p>
          <w:p w:rsidR="00476269" w:rsidRPr="000B4F93" w:rsidRDefault="00476269" w:rsidP="009A4DBC">
            <w:pPr>
              <w:spacing w:after="0" w:line="240" w:lineRule="auto"/>
              <w:ind w:left="0" w:hanging="2"/>
              <w:jc w:val="both"/>
            </w:pPr>
            <w:r w:rsidRPr="000B4F93">
              <w:t>Одговорни на стручни активи</w:t>
            </w:r>
          </w:p>
        </w:tc>
        <w:tc>
          <w:tcPr>
            <w:tcW w:w="1245" w:type="dxa"/>
          </w:tcPr>
          <w:p w:rsidR="006F4BC3" w:rsidRPr="000B4F93" w:rsidRDefault="00476269" w:rsidP="009A4DBC">
            <w:pPr>
              <w:spacing w:after="0" w:line="240" w:lineRule="auto"/>
              <w:ind w:left="0" w:hanging="2"/>
              <w:jc w:val="both"/>
            </w:pPr>
            <w:r w:rsidRPr="000B4F93">
              <w:t>Извештаи од спроведени воннаставни активности</w:t>
            </w:r>
          </w:p>
        </w:tc>
      </w:tr>
      <w:tr w:rsidR="00314CC6" w:rsidRPr="000B4F93" w:rsidTr="009B5AB6">
        <w:tc>
          <w:tcPr>
            <w:tcW w:w="1641" w:type="dxa"/>
          </w:tcPr>
          <w:p w:rsidR="00314CC6" w:rsidRPr="000B4F93" w:rsidRDefault="00314CC6" w:rsidP="009A4DBC">
            <w:pPr>
              <w:spacing w:after="0" w:line="240" w:lineRule="auto"/>
              <w:ind w:left="0" w:hanging="2"/>
              <w:jc w:val="both"/>
              <w:rPr>
                <w:color w:val="000000"/>
                <w:lang w:val="en-US"/>
              </w:rPr>
            </w:pPr>
            <w:r w:rsidRPr="000B4F93">
              <w:rPr>
                <w:color w:val="000000"/>
              </w:rPr>
              <w:lastRenderedPageBreak/>
              <w:t>Учество и имплементација на партнерско проектни активности за промоција на добросостојба и конструктивно однесување</w:t>
            </w:r>
            <w:r w:rsidR="006B642A" w:rsidRPr="000B4F93">
              <w:rPr>
                <w:color w:val="000000"/>
              </w:rPr>
              <w:t>. Проширување на мрежата на надворешни соработници преку нови меморандуми за соработка со невладини организации</w:t>
            </w:r>
          </w:p>
        </w:tc>
        <w:tc>
          <w:tcPr>
            <w:tcW w:w="1839" w:type="dxa"/>
            <w:gridSpan w:val="2"/>
          </w:tcPr>
          <w:p w:rsidR="00314CC6" w:rsidRPr="000B4F93" w:rsidRDefault="00314CC6" w:rsidP="009A4DBC">
            <w:pPr>
              <w:spacing w:after="0" w:line="240" w:lineRule="auto"/>
              <w:ind w:left="0" w:hanging="2"/>
              <w:jc w:val="both"/>
              <w:rPr>
                <w:color w:val="000000"/>
              </w:rPr>
            </w:pPr>
            <w:r w:rsidRPr="000B4F93">
              <w:rPr>
                <w:color w:val="000000"/>
              </w:rPr>
              <w:t>Зголемување на бројот на проектни активности за 50% во споредба со изминатите две календарски години. Најмалку 60 активно вклучени ученици во проектни активности</w:t>
            </w:r>
          </w:p>
        </w:tc>
        <w:tc>
          <w:tcPr>
            <w:tcW w:w="1245" w:type="dxa"/>
            <w:gridSpan w:val="2"/>
          </w:tcPr>
          <w:p w:rsidR="00314CC6" w:rsidRPr="000B4F93" w:rsidRDefault="00314CC6" w:rsidP="009A4DBC">
            <w:pPr>
              <w:spacing w:after="0" w:line="240" w:lineRule="auto"/>
              <w:ind w:leftChars="0" w:left="0" w:firstLineChars="0" w:firstLine="0"/>
              <w:jc w:val="both"/>
              <w:rPr>
                <w:color w:val="000000"/>
              </w:rPr>
            </w:pPr>
          </w:p>
          <w:p w:rsidR="00314CC6" w:rsidRPr="000B4F93" w:rsidRDefault="00314CC6" w:rsidP="009A4DBC">
            <w:pPr>
              <w:spacing w:after="0" w:line="240" w:lineRule="auto"/>
              <w:ind w:leftChars="0" w:left="0" w:firstLineChars="0" w:firstLine="0"/>
              <w:jc w:val="both"/>
              <w:rPr>
                <w:color w:val="000000"/>
              </w:rPr>
            </w:pPr>
            <w:r w:rsidRPr="000B4F93">
              <w:rPr>
                <w:color w:val="000000"/>
              </w:rPr>
              <w:t>Невладин сектор,</w:t>
            </w:r>
          </w:p>
          <w:p w:rsidR="00314CC6" w:rsidRPr="000B4F93" w:rsidRDefault="00314CC6" w:rsidP="009A4DBC">
            <w:pPr>
              <w:spacing w:after="0" w:line="240" w:lineRule="auto"/>
              <w:ind w:left="0" w:hanging="2"/>
              <w:jc w:val="both"/>
              <w:rPr>
                <w:color w:val="000000"/>
              </w:rPr>
            </w:pPr>
            <w:r w:rsidRPr="000B4F93">
              <w:rPr>
                <w:color w:val="000000"/>
              </w:rPr>
              <w:t>Општина Кисела Вода,</w:t>
            </w:r>
          </w:p>
          <w:p w:rsidR="00314CC6" w:rsidRPr="000B4F93" w:rsidRDefault="00314CC6" w:rsidP="009A4DBC">
            <w:pPr>
              <w:spacing w:after="0" w:line="240" w:lineRule="auto"/>
              <w:ind w:left="0" w:hanging="2"/>
              <w:jc w:val="both"/>
              <w:rPr>
                <w:color w:val="000000"/>
              </w:rPr>
            </w:pPr>
            <w:r w:rsidRPr="000B4F93">
              <w:rPr>
                <w:color w:val="000000"/>
              </w:rPr>
              <w:t>Стручни соработници</w:t>
            </w:r>
          </w:p>
        </w:tc>
        <w:tc>
          <w:tcPr>
            <w:tcW w:w="1500" w:type="dxa"/>
            <w:gridSpan w:val="2"/>
          </w:tcPr>
          <w:p w:rsidR="00314CC6" w:rsidRPr="000B4F93" w:rsidRDefault="00314CC6" w:rsidP="009A4DBC">
            <w:pPr>
              <w:spacing w:after="0" w:line="240" w:lineRule="auto"/>
              <w:ind w:left="0" w:hanging="2"/>
              <w:jc w:val="both"/>
              <w:rPr>
                <w:color w:val="000000"/>
              </w:rPr>
            </w:pPr>
            <w:r w:rsidRPr="000B4F93">
              <w:rPr>
                <w:color w:val="000000"/>
              </w:rPr>
              <w:t>2025-2028 год.</w:t>
            </w:r>
          </w:p>
        </w:tc>
        <w:tc>
          <w:tcPr>
            <w:tcW w:w="990" w:type="dxa"/>
            <w:gridSpan w:val="2"/>
          </w:tcPr>
          <w:p w:rsidR="00314CC6" w:rsidRPr="000B4F93" w:rsidRDefault="00314CC6" w:rsidP="009A4DBC">
            <w:pPr>
              <w:spacing w:after="0" w:line="240" w:lineRule="auto"/>
              <w:ind w:left="0" w:hanging="2"/>
              <w:jc w:val="both"/>
              <w:rPr>
                <w:color w:val="000000"/>
              </w:rPr>
            </w:pPr>
            <w:r w:rsidRPr="000B4F93">
              <w:rPr>
                <w:color w:val="000000"/>
              </w:rPr>
              <w:t>Проектор и аудиовизуелна опрема за презентација,</w:t>
            </w:r>
          </w:p>
        </w:tc>
        <w:tc>
          <w:tcPr>
            <w:tcW w:w="1245" w:type="dxa"/>
          </w:tcPr>
          <w:p w:rsidR="00314CC6" w:rsidRPr="000B4F93" w:rsidRDefault="00314CC6" w:rsidP="009A4DBC">
            <w:pPr>
              <w:spacing w:after="0" w:line="240" w:lineRule="auto"/>
              <w:ind w:left="0" w:hanging="2"/>
              <w:jc w:val="both"/>
            </w:pPr>
            <w:r w:rsidRPr="000B4F93">
              <w:t>Директор, наставнички совет</w:t>
            </w:r>
            <w:r w:rsidR="00B15E86" w:rsidRPr="000B4F93">
              <w:t>,</w:t>
            </w:r>
          </w:p>
        </w:tc>
        <w:tc>
          <w:tcPr>
            <w:tcW w:w="1245" w:type="dxa"/>
          </w:tcPr>
          <w:p w:rsidR="00314CC6" w:rsidRPr="009A4DBC" w:rsidRDefault="009A4DBC" w:rsidP="009A4DBC">
            <w:pPr>
              <w:spacing w:after="0" w:line="240" w:lineRule="auto"/>
              <w:ind w:left="0" w:hanging="2"/>
              <w:jc w:val="both"/>
              <w:rPr>
                <w:lang w:val="en-US"/>
              </w:rPr>
            </w:pPr>
            <w:r>
              <w:t>Извештаи, записници</w:t>
            </w:r>
          </w:p>
        </w:tc>
      </w:tr>
      <w:tr w:rsidR="00517B32" w:rsidRPr="000B4F93" w:rsidTr="00F56EFF">
        <w:tc>
          <w:tcPr>
            <w:tcW w:w="9705" w:type="dxa"/>
            <w:gridSpan w:val="11"/>
          </w:tcPr>
          <w:p w:rsidR="00517B32" w:rsidRPr="000B4F93" w:rsidRDefault="00517B32" w:rsidP="00F56EFF">
            <w:pPr>
              <w:spacing w:after="0" w:line="240" w:lineRule="auto"/>
              <w:ind w:left="0" w:hanging="2"/>
            </w:pPr>
            <w:r w:rsidRPr="000B4F93">
              <w:rPr>
                <w:b/>
              </w:rPr>
              <w:t>Стратешка цел 1</w:t>
            </w:r>
            <w:r w:rsidRPr="000B4F93">
              <w:t>. Систематски и интегриран пристап кон минимизирање на насилството и промоција на ненасилна комуникација</w:t>
            </w:r>
          </w:p>
        </w:tc>
      </w:tr>
      <w:tr w:rsidR="00517B32" w:rsidRPr="000B4F93" w:rsidTr="00F56EFF">
        <w:tc>
          <w:tcPr>
            <w:tcW w:w="9705" w:type="dxa"/>
            <w:gridSpan w:val="11"/>
          </w:tcPr>
          <w:p w:rsidR="00517B32" w:rsidRPr="000B4F93" w:rsidRDefault="00517B32" w:rsidP="00F56EFF">
            <w:pPr>
              <w:spacing w:after="0" w:line="240" w:lineRule="auto"/>
              <w:ind w:left="0" w:hanging="2"/>
              <w:jc w:val="both"/>
            </w:pPr>
            <w:r w:rsidRPr="000B4F93">
              <w:rPr>
                <w:b/>
              </w:rPr>
              <w:t xml:space="preserve">Развојна цел 1.2 </w:t>
            </w:r>
            <w:r w:rsidRPr="000B4F93">
              <w:rPr>
                <w:color w:val="000000"/>
              </w:rPr>
              <w:t>Развивање стратегии со сеопфатна вклученост на засегнатите страни.</w:t>
            </w:r>
          </w:p>
          <w:p w:rsidR="00517B32" w:rsidRPr="000B4F93" w:rsidRDefault="00517B32" w:rsidP="00F56EFF">
            <w:pPr>
              <w:spacing w:after="0" w:line="240" w:lineRule="auto"/>
              <w:ind w:left="0" w:hanging="2"/>
              <w:jc w:val="right"/>
            </w:pPr>
          </w:p>
        </w:tc>
      </w:tr>
      <w:tr w:rsidR="00AC6545" w:rsidRPr="000B4F93" w:rsidTr="00F56EFF">
        <w:tc>
          <w:tcPr>
            <w:tcW w:w="1641" w:type="dxa"/>
          </w:tcPr>
          <w:p w:rsidR="00AC6545" w:rsidRPr="000B4F93" w:rsidRDefault="00AC6545" w:rsidP="009A4DBC">
            <w:pPr>
              <w:spacing w:after="0" w:line="240" w:lineRule="auto"/>
              <w:ind w:left="0" w:hanging="2"/>
              <w:jc w:val="both"/>
              <w:rPr>
                <w:color w:val="000000"/>
              </w:rPr>
            </w:pPr>
            <w:r w:rsidRPr="000B4F93">
              <w:rPr>
                <w:color w:val="000000"/>
              </w:rPr>
              <w:t>Активности</w:t>
            </w:r>
          </w:p>
        </w:tc>
        <w:tc>
          <w:tcPr>
            <w:tcW w:w="1839" w:type="dxa"/>
            <w:gridSpan w:val="2"/>
          </w:tcPr>
          <w:p w:rsidR="00AC6545" w:rsidRPr="000B4F93" w:rsidRDefault="00AC6545" w:rsidP="009A4DBC">
            <w:pPr>
              <w:spacing w:after="0" w:line="240" w:lineRule="auto"/>
              <w:ind w:left="0" w:hanging="2"/>
              <w:jc w:val="both"/>
              <w:rPr>
                <w:color w:val="000000"/>
              </w:rPr>
            </w:pPr>
            <w:r w:rsidRPr="000B4F93">
              <w:rPr>
                <w:color w:val="000000"/>
              </w:rPr>
              <w:t>Индикатори за успех</w:t>
            </w:r>
          </w:p>
          <w:p w:rsidR="00AC6545" w:rsidRPr="000B4F93" w:rsidRDefault="00AC6545" w:rsidP="009A4DBC">
            <w:pPr>
              <w:ind w:left="0" w:hanging="2"/>
              <w:jc w:val="both"/>
            </w:pPr>
          </w:p>
        </w:tc>
        <w:tc>
          <w:tcPr>
            <w:tcW w:w="1245" w:type="dxa"/>
            <w:gridSpan w:val="2"/>
          </w:tcPr>
          <w:p w:rsidR="00AC6545" w:rsidRPr="000B4F93" w:rsidRDefault="00AC6545" w:rsidP="009A4DBC">
            <w:pPr>
              <w:spacing w:after="0" w:line="240" w:lineRule="auto"/>
              <w:ind w:left="0" w:hanging="2"/>
              <w:jc w:val="both"/>
            </w:pPr>
            <w:r w:rsidRPr="000B4F93">
              <w:t>Реализатори</w:t>
            </w:r>
          </w:p>
        </w:tc>
        <w:tc>
          <w:tcPr>
            <w:tcW w:w="1500" w:type="dxa"/>
            <w:gridSpan w:val="2"/>
          </w:tcPr>
          <w:p w:rsidR="00AC6545" w:rsidRPr="000B4F93" w:rsidRDefault="00AC6545" w:rsidP="009A4DBC">
            <w:pPr>
              <w:spacing w:after="0" w:line="240" w:lineRule="auto"/>
              <w:ind w:left="0" w:hanging="2"/>
              <w:jc w:val="both"/>
              <w:rPr>
                <w:color w:val="000000"/>
              </w:rPr>
            </w:pPr>
            <w:r w:rsidRPr="000B4F93">
              <w:rPr>
                <w:color w:val="000000"/>
              </w:rPr>
              <w:t>Временска рамка за имплементација</w:t>
            </w:r>
          </w:p>
        </w:tc>
        <w:tc>
          <w:tcPr>
            <w:tcW w:w="990" w:type="dxa"/>
            <w:gridSpan w:val="2"/>
          </w:tcPr>
          <w:p w:rsidR="00AC6545" w:rsidRPr="000B4F93" w:rsidRDefault="00AC6545" w:rsidP="009A4DBC">
            <w:pPr>
              <w:spacing w:after="0" w:line="240" w:lineRule="auto"/>
              <w:ind w:left="0" w:hanging="2"/>
              <w:jc w:val="both"/>
              <w:rPr>
                <w:color w:val="000000"/>
              </w:rPr>
            </w:pPr>
            <w:r w:rsidRPr="000B4F93">
              <w:rPr>
                <w:color w:val="000000"/>
              </w:rPr>
              <w:t>Потребни ресурси</w:t>
            </w:r>
          </w:p>
          <w:p w:rsidR="00AC6545" w:rsidRPr="000B4F93" w:rsidRDefault="00AC6545" w:rsidP="009A4DBC">
            <w:pPr>
              <w:spacing w:after="0" w:line="240" w:lineRule="auto"/>
              <w:ind w:left="0" w:hanging="2"/>
              <w:jc w:val="both"/>
              <w:rPr>
                <w:color w:val="000000"/>
              </w:rPr>
            </w:pPr>
          </w:p>
        </w:tc>
        <w:tc>
          <w:tcPr>
            <w:tcW w:w="1245" w:type="dxa"/>
          </w:tcPr>
          <w:p w:rsidR="00AC6545" w:rsidRPr="000B4F93" w:rsidRDefault="00AC6545" w:rsidP="009A4DBC">
            <w:pPr>
              <w:spacing w:after="0" w:line="240" w:lineRule="auto"/>
              <w:ind w:left="0" w:hanging="2"/>
              <w:jc w:val="both"/>
              <w:rPr>
                <w:color w:val="000000"/>
              </w:rPr>
            </w:pPr>
            <w:r w:rsidRPr="000B4F93">
              <w:rPr>
                <w:color w:val="000000"/>
              </w:rPr>
              <w:t xml:space="preserve">Тим за следење за реализација на активностите </w:t>
            </w:r>
          </w:p>
        </w:tc>
        <w:tc>
          <w:tcPr>
            <w:tcW w:w="1245" w:type="dxa"/>
          </w:tcPr>
          <w:p w:rsidR="00AC6545" w:rsidRPr="000B4F93" w:rsidRDefault="00AC6545" w:rsidP="009A4DBC">
            <w:pPr>
              <w:spacing w:after="0" w:line="240" w:lineRule="auto"/>
              <w:ind w:left="0" w:hanging="2"/>
              <w:jc w:val="both"/>
            </w:pPr>
            <w:r w:rsidRPr="000B4F93">
              <w:t xml:space="preserve">Инструменти/извори на информации за следење на индикаторите </w:t>
            </w:r>
          </w:p>
        </w:tc>
      </w:tr>
      <w:tr w:rsidR="00AC6545" w:rsidRPr="000B4F93" w:rsidTr="00F56EFF">
        <w:tc>
          <w:tcPr>
            <w:tcW w:w="1641" w:type="dxa"/>
          </w:tcPr>
          <w:p w:rsidR="00AC6545" w:rsidRPr="000B4F93" w:rsidRDefault="00AC6545" w:rsidP="009A4DBC">
            <w:pPr>
              <w:spacing w:after="0" w:line="240" w:lineRule="auto"/>
              <w:ind w:left="0" w:hanging="2"/>
              <w:jc w:val="both"/>
              <w:rPr>
                <w:color w:val="000000"/>
              </w:rPr>
            </w:pPr>
          </w:p>
          <w:p w:rsidR="00AC6545" w:rsidRPr="000B4F93" w:rsidRDefault="00AC6545" w:rsidP="009A4DBC">
            <w:pPr>
              <w:spacing w:after="0" w:line="240" w:lineRule="auto"/>
              <w:ind w:left="0" w:hanging="2"/>
              <w:jc w:val="both"/>
              <w:rPr>
                <w:color w:val="000000"/>
              </w:rPr>
            </w:pPr>
            <w:r w:rsidRPr="000B4F93">
              <w:rPr>
                <w:color w:val="000000"/>
              </w:rPr>
              <w:t xml:space="preserve">Унапредување на видео надзорот во училиштето и училишниот двор. </w:t>
            </w:r>
          </w:p>
          <w:p w:rsidR="00AC6545" w:rsidRPr="000B4F93" w:rsidRDefault="00AC6545" w:rsidP="009A4DBC">
            <w:pPr>
              <w:spacing w:after="0" w:line="240" w:lineRule="auto"/>
              <w:ind w:left="0" w:hanging="2"/>
              <w:jc w:val="both"/>
              <w:rPr>
                <w:color w:val="000000"/>
              </w:rPr>
            </w:pPr>
          </w:p>
          <w:p w:rsidR="00AC6545" w:rsidRPr="000B4F93" w:rsidRDefault="00AC6545" w:rsidP="009A4DBC">
            <w:pPr>
              <w:spacing w:after="0" w:line="240" w:lineRule="auto"/>
              <w:ind w:left="0" w:hanging="2"/>
              <w:jc w:val="both"/>
              <w:rPr>
                <w:color w:val="000000"/>
              </w:rPr>
            </w:pPr>
          </w:p>
        </w:tc>
        <w:tc>
          <w:tcPr>
            <w:tcW w:w="1839" w:type="dxa"/>
            <w:gridSpan w:val="2"/>
          </w:tcPr>
          <w:p w:rsidR="00AC6545" w:rsidRPr="000B4F93" w:rsidRDefault="00AC6545" w:rsidP="009A4DBC">
            <w:pPr>
              <w:spacing w:after="0" w:line="240" w:lineRule="auto"/>
              <w:ind w:left="0" w:hanging="2"/>
              <w:jc w:val="both"/>
              <w:rPr>
                <w:color w:val="000000"/>
              </w:rPr>
            </w:pPr>
            <w:r w:rsidRPr="000B4F93">
              <w:rPr>
                <w:color w:val="000000"/>
              </w:rPr>
              <w:lastRenderedPageBreak/>
              <w:t xml:space="preserve"> </w:t>
            </w:r>
            <w:r w:rsidR="000478E4" w:rsidRPr="000B4F93">
              <w:rPr>
                <w:color w:val="000000"/>
              </w:rPr>
              <w:t>З</w:t>
            </w:r>
            <w:r w:rsidRPr="000B4F93">
              <w:rPr>
                <w:color w:val="000000"/>
              </w:rPr>
              <w:t>големување на бројот на камери</w:t>
            </w:r>
            <w:r w:rsidR="000478E4" w:rsidRPr="000B4F93">
              <w:rPr>
                <w:color w:val="000000"/>
              </w:rPr>
              <w:t xml:space="preserve"> за 40%</w:t>
            </w:r>
            <w:r w:rsidRPr="000B4F93">
              <w:rPr>
                <w:color w:val="000000"/>
              </w:rPr>
              <w:t xml:space="preserve"> како и унапредување на квалитетот на постоечките </w:t>
            </w:r>
          </w:p>
        </w:tc>
        <w:tc>
          <w:tcPr>
            <w:tcW w:w="1245" w:type="dxa"/>
            <w:gridSpan w:val="2"/>
          </w:tcPr>
          <w:p w:rsidR="00AC6545" w:rsidRPr="000B4F93" w:rsidRDefault="00AC6545" w:rsidP="009A4DBC">
            <w:pPr>
              <w:spacing w:after="0" w:line="240" w:lineRule="auto"/>
              <w:ind w:left="0" w:hanging="2"/>
              <w:jc w:val="both"/>
              <w:rPr>
                <w:color w:val="000000"/>
              </w:rPr>
            </w:pPr>
            <w:r w:rsidRPr="000B4F93">
              <w:rPr>
                <w:color w:val="000000"/>
              </w:rPr>
              <w:t>Тим за ненасилство,</w:t>
            </w:r>
          </w:p>
          <w:p w:rsidR="00AC6545" w:rsidRPr="000B4F93" w:rsidRDefault="00AC6545" w:rsidP="009A4DBC">
            <w:pPr>
              <w:spacing w:after="0" w:line="240" w:lineRule="auto"/>
              <w:ind w:left="0" w:hanging="2"/>
              <w:jc w:val="both"/>
              <w:rPr>
                <w:color w:val="000000"/>
              </w:rPr>
            </w:pPr>
            <w:r w:rsidRPr="000B4F93">
              <w:rPr>
                <w:color w:val="000000"/>
              </w:rPr>
              <w:t>Директор,</w:t>
            </w:r>
          </w:p>
        </w:tc>
        <w:tc>
          <w:tcPr>
            <w:tcW w:w="1500" w:type="dxa"/>
            <w:gridSpan w:val="2"/>
          </w:tcPr>
          <w:p w:rsidR="00AC6545" w:rsidRPr="000B4F93" w:rsidRDefault="00AC6545" w:rsidP="009A4DBC">
            <w:pPr>
              <w:spacing w:after="0" w:line="240" w:lineRule="auto"/>
              <w:ind w:left="0" w:hanging="2"/>
              <w:jc w:val="both"/>
              <w:rPr>
                <w:color w:val="000000"/>
              </w:rPr>
            </w:pPr>
            <w:r w:rsidRPr="000B4F93">
              <w:rPr>
                <w:color w:val="000000"/>
              </w:rPr>
              <w:t>2025-2026</w:t>
            </w:r>
            <w:r w:rsidR="00F45229" w:rsidRPr="000B4F93">
              <w:rPr>
                <w:color w:val="000000"/>
              </w:rPr>
              <w:t xml:space="preserve"> </w:t>
            </w:r>
            <w:r w:rsidRPr="000B4F93">
              <w:rPr>
                <w:color w:val="000000"/>
              </w:rPr>
              <w:t>год.</w:t>
            </w:r>
          </w:p>
        </w:tc>
        <w:tc>
          <w:tcPr>
            <w:tcW w:w="990" w:type="dxa"/>
            <w:gridSpan w:val="2"/>
          </w:tcPr>
          <w:p w:rsidR="00AC6545" w:rsidRPr="000B4F93" w:rsidRDefault="00AC6545" w:rsidP="009A4DBC">
            <w:pPr>
              <w:spacing w:after="0" w:line="240" w:lineRule="auto"/>
              <w:ind w:left="0" w:hanging="2"/>
              <w:jc w:val="both"/>
              <w:rPr>
                <w:color w:val="000000"/>
              </w:rPr>
            </w:pPr>
            <w:r w:rsidRPr="000B4F93">
              <w:rPr>
                <w:color w:val="000000"/>
              </w:rPr>
              <w:t>Буџет,</w:t>
            </w:r>
          </w:p>
          <w:p w:rsidR="00AC6545" w:rsidRPr="000B4F93" w:rsidRDefault="00AC6545" w:rsidP="009A4DBC">
            <w:pPr>
              <w:spacing w:after="0" w:line="240" w:lineRule="auto"/>
              <w:ind w:left="0" w:hanging="2"/>
              <w:jc w:val="both"/>
              <w:rPr>
                <w:color w:val="000000"/>
              </w:rPr>
            </w:pPr>
            <w:r w:rsidRPr="000B4F93">
              <w:rPr>
                <w:color w:val="000000"/>
              </w:rPr>
              <w:t>донации</w:t>
            </w:r>
          </w:p>
        </w:tc>
        <w:tc>
          <w:tcPr>
            <w:tcW w:w="1245" w:type="dxa"/>
          </w:tcPr>
          <w:p w:rsidR="00AC6545" w:rsidRPr="000B4F93" w:rsidRDefault="00AC6545" w:rsidP="009A4DBC">
            <w:pPr>
              <w:spacing w:after="0" w:line="240" w:lineRule="auto"/>
              <w:ind w:left="0" w:hanging="2"/>
              <w:jc w:val="both"/>
            </w:pPr>
            <w:r w:rsidRPr="000B4F93">
              <w:t>Тим за ненасилство,</w:t>
            </w:r>
          </w:p>
          <w:p w:rsidR="00AC6545" w:rsidRPr="000B4F93" w:rsidRDefault="00AC6545" w:rsidP="009A4DBC">
            <w:pPr>
              <w:spacing w:after="0" w:line="240" w:lineRule="auto"/>
              <w:ind w:left="0" w:hanging="2"/>
              <w:jc w:val="both"/>
            </w:pPr>
            <w:r w:rsidRPr="000B4F93">
              <w:t>Директор,</w:t>
            </w:r>
          </w:p>
          <w:p w:rsidR="00AC6545" w:rsidRPr="000B4F93" w:rsidRDefault="00AC6545" w:rsidP="009A4DBC">
            <w:pPr>
              <w:spacing w:after="0" w:line="240" w:lineRule="auto"/>
              <w:ind w:left="0" w:hanging="2"/>
              <w:jc w:val="both"/>
              <w:rPr>
                <w:color w:val="FF0000"/>
              </w:rPr>
            </w:pPr>
            <w:r w:rsidRPr="000B4F93">
              <w:t>Стручни соработници,</w:t>
            </w:r>
          </w:p>
        </w:tc>
        <w:tc>
          <w:tcPr>
            <w:tcW w:w="1245" w:type="dxa"/>
          </w:tcPr>
          <w:p w:rsidR="00AC6545" w:rsidRPr="000B4F93" w:rsidRDefault="00AC6545" w:rsidP="009A4DBC">
            <w:pPr>
              <w:spacing w:after="0" w:line="240" w:lineRule="auto"/>
              <w:ind w:left="0" w:hanging="2"/>
              <w:jc w:val="both"/>
            </w:pPr>
            <w:r w:rsidRPr="000B4F93">
              <w:t>Податоци од попис,</w:t>
            </w:r>
          </w:p>
          <w:p w:rsidR="00AC6545" w:rsidRPr="000B4F93" w:rsidRDefault="00AC6545" w:rsidP="009A4DBC">
            <w:pPr>
              <w:spacing w:after="0" w:line="240" w:lineRule="auto"/>
              <w:ind w:left="0" w:hanging="2"/>
              <w:jc w:val="both"/>
              <w:rPr>
                <w:color w:val="FF0000"/>
              </w:rPr>
            </w:pPr>
            <w:r w:rsidRPr="000B4F93">
              <w:t>Информации од страна на директорот</w:t>
            </w:r>
          </w:p>
        </w:tc>
      </w:tr>
      <w:tr w:rsidR="00074797" w:rsidRPr="000B4F93" w:rsidTr="00F56EFF">
        <w:tc>
          <w:tcPr>
            <w:tcW w:w="1641" w:type="dxa"/>
          </w:tcPr>
          <w:p w:rsidR="00074797" w:rsidRPr="000B4F93" w:rsidRDefault="00074797" w:rsidP="009A4DBC">
            <w:pPr>
              <w:spacing w:after="0" w:line="240" w:lineRule="auto"/>
              <w:ind w:left="0" w:hanging="2"/>
              <w:jc w:val="both"/>
              <w:rPr>
                <w:color w:val="000000"/>
              </w:rPr>
            </w:pPr>
            <w:r w:rsidRPr="000B4F93">
              <w:rPr>
                <w:color w:val="000000"/>
              </w:rPr>
              <w:lastRenderedPageBreak/>
              <w:t>Секојдневно дежурство од страна на наставниците со определено место и задачи со водење секојдневна евиденција и записник за случувањата за време на дежурството</w:t>
            </w:r>
          </w:p>
        </w:tc>
        <w:tc>
          <w:tcPr>
            <w:tcW w:w="1839" w:type="dxa"/>
            <w:gridSpan w:val="2"/>
          </w:tcPr>
          <w:p w:rsidR="00F45229" w:rsidRPr="000B4F93" w:rsidRDefault="00F45229" w:rsidP="009A4DBC">
            <w:pPr>
              <w:spacing w:after="0" w:line="240" w:lineRule="auto"/>
              <w:ind w:left="0" w:hanging="2"/>
              <w:jc w:val="both"/>
              <w:rPr>
                <w:color w:val="000000"/>
              </w:rPr>
            </w:pPr>
            <w:r w:rsidRPr="000B4F93">
              <w:rPr>
                <w:color w:val="000000"/>
              </w:rPr>
              <w:t>Анкета за наставници и стручни соработници во однос на училишна клима, превенција и  ненасилна комуникација.</w:t>
            </w:r>
          </w:p>
          <w:p w:rsidR="00F45229" w:rsidRPr="000B4F93" w:rsidRDefault="00F45229" w:rsidP="009A4DBC">
            <w:pPr>
              <w:spacing w:after="0" w:line="240" w:lineRule="auto"/>
              <w:ind w:left="0" w:hanging="2"/>
              <w:jc w:val="both"/>
              <w:rPr>
                <w:color w:val="000000"/>
              </w:rPr>
            </w:pPr>
            <w:r w:rsidRPr="000B4F93">
              <w:rPr>
                <w:color w:val="000000"/>
              </w:rPr>
              <w:t>Споредување на пријави за насилство и конфликти со изминатите две години.</w:t>
            </w:r>
          </w:p>
        </w:tc>
        <w:tc>
          <w:tcPr>
            <w:tcW w:w="1245" w:type="dxa"/>
            <w:gridSpan w:val="2"/>
          </w:tcPr>
          <w:p w:rsidR="00074797" w:rsidRPr="000B4F93" w:rsidRDefault="00074797" w:rsidP="009A4DBC">
            <w:pPr>
              <w:spacing w:after="0" w:line="240" w:lineRule="auto"/>
              <w:ind w:left="0" w:hanging="2"/>
              <w:jc w:val="both"/>
              <w:rPr>
                <w:color w:val="000000"/>
              </w:rPr>
            </w:pPr>
            <w:r w:rsidRPr="000B4F93">
              <w:rPr>
                <w:color w:val="000000"/>
              </w:rPr>
              <w:t>Сите наставници од предметна настава</w:t>
            </w:r>
          </w:p>
        </w:tc>
        <w:tc>
          <w:tcPr>
            <w:tcW w:w="1500" w:type="dxa"/>
            <w:gridSpan w:val="2"/>
          </w:tcPr>
          <w:p w:rsidR="00074797" w:rsidRPr="000B4F93" w:rsidRDefault="00D63D23" w:rsidP="009A4DBC">
            <w:pPr>
              <w:spacing w:after="0" w:line="240" w:lineRule="auto"/>
              <w:ind w:left="0" w:hanging="2"/>
              <w:jc w:val="both"/>
              <w:rPr>
                <w:color w:val="000000"/>
              </w:rPr>
            </w:pPr>
            <w:r w:rsidRPr="000B4F93">
              <w:rPr>
                <w:color w:val="000000"/>
              </w:rPr>
              <w:t>Во текот на учебната година 2025-2028 год.</w:t>
            </w:r>
          </w:p>
        </w:tc>
        <w:tc>
          <w:tcPr>
            <w:tcW w:w="990" w:type="dxa"/>
            <w:gridSpan w:val="2"/>
          </w:tcPr>
          <w:p w:rsidR="00074797" w:rsidRPr="000B4F93" w:rsidRDefault="00F45229" w:rsidP="009A4DBC">
            <w:pPr>
              <w:spacing w:after="0" w:line="240" w:lineRule="auto"/>
              <w:ind w:left="0" w:hanging="2"/>
              <w:jc w:val="both"/>
              <w:rPr>
                <w:color w:val="000000"/>
              </w:rPr>
            </w:pPr>
            <w:r w:rsidRPr="000B4F93">
              <w:rPr>
                <w:color w:val="000000"/>
              </w:rPr>
              <w:t>/</w:t>
            </w:r>
          </w:p>
        </w:tc>
        <w:tc>
          <w:tcPr>
            <w:tcW w:w="1245" w:type="dxa"/>
          </w:tcPr>
          <w:p w:rsidR="00074797" w:rsidRPr="000B4F93" w:rsidRDefault="00D63D23" w:rsidP="009A4DBC">
            <w:pPr>
              <w:spacing w:after="0" w:line="240" w:lineRule="auto"/>
              <w:ind w:left="0" w:hanging="2"/>
              <w:jc w:val="both"/>
            </w:pPr>
            <w:r w:rsidRPr="000B4F93">
              <w:t>Директор, стручни соработници,</w:t>
            </w:r>
          </w:p>
          <w:p w:rsidR="00D63D23" w:rsidRPr="000B4F93" w:rsidRDefault="00D63D23" w:rsidP="009A4DBC">
            <w:pPr>
              <w:spacing w:after="0" w:line="240" w:lineRule="auto"/>
              <w:ind w:left="0" w:hanging="2"/>
              <w:jc w:val="both"/>
            </w:pPr>
            <w:r w:rsidRPr="000B4F93">
              <w:t>Совет на предметни наставници</w:t>
            </w:r>
          </w:p>
        </w:tc>
        <w:tc>
          <w:tcPr>
            <w:tcW w:w="1245" w:type="dxa"/>
          </w:tcPr>
          <w:p w:rsidR="00074797" w:rsidRPr="000B4F93" w:rsidRDefault="00F45229" w:rsidP="009A4DBC">
            <w:pPr>
              <w:spacing w:after="0" w:line="240" w:lineRule="auto"/>
              <w:ind w:left="0" w:hanging="2"/>
              <w:jc w:val="both"/>
            </w:pPr>
            <w:r w:rsidRPr="000B4F93">
              <w:rPr>
                <w:color w:val="000000"/>
              </w:rPr>
              <w:t>Архива од записници за дежурства</w:t>
            </w:r>
          </w:p>
        </w:tc>
      </w:tr>
      <w:tr w:rsidR="009C7851" w:rsidRPr="000B4F93" w:rsidTr="009C7851">
        <w:trPr>
          <w:trHeight w:val="58"/>
        </w:trPr>
        <w:tc>
          <w:tcPr>
            <w:tcW w:w="1641" w:type="dxa"/>
          </w:tcPr>
          <w:p w:rsidR="009C7851" w:rsidRPr="000B4F93" w:rsidRDefault="009C7851" w:rsidP="009A4DBC">
            <w:pPr>
              <w:suppressAutoHyphens w:val="0"/>
              <w:spacing w:before="100" w:beforeAutospacing="1" w:after="100" w:afterAutospacing="1" w:line="240" w:lineRule="auto"/>
              <w:ind w:leftChars="0" w:left="720" w:firstLineChars="0" w:firstLine="0"/>
              <w:jc w:val="both"/>
              <w:textDirection w:val="lrTb"/>
              <w:textAlignment w:val="auto"/>
              <w:outlineLvl w:val="9"/>
              <w:rPr>
                <w:color w:val="000000"/>
              </w:rPr>
            </w:pPr>
            <w:r w:rsidRPr="000B4F93">
              <w:rPr>
                <w:color w:val="000000"/>
              </w:rPr>
              <w:t>Промоција на успешни примери од учениците кои покажале однесување на почитување и толеранција</w:t>
            </w:r>
          </w:p>
        </w:tc>
        <w:tc>
          <w:tcPr>
            <w:tcW w:w="1839" w:type="dxa"/>
            <w:gridSpan w:val="2"/>
          </w:tcPr>
          <w:p w:rsidR="009C7851" w:rsidRPr="000B4F93" w:rsidRDefault="009C7851" w:rsidP="009A4DBC">
            <w:pPr>
              <w:spacing w:after="0" w:line="240" w:lineRule="auto"/>
              <w:ind w:left="0" w:hanging="2"/>
              <w:jc w:val="both"/>
              <w:rPr>
                <w:color w:val="000000"/>
              </w:rPr>
            </w:pPr>
            <w:r w:rsidRPr="000B4F93">
              <w:rPr>
                <w:color w:val="000000"/>
              </w:rPr>
              <w:t>Изготвување на збирка со настани од реалните случувања во минатото во „ООУ Кузман Јосифовски – Питу“ кои се пример за толерантно и ненасилно однесување</w:t>
            </w:r>
          </w:p>
        </w:tc>
        <w:tc>
          <w:tcPr>
            <w:tcW w:w="1245" w:type="dxa"/>
            <w:gridSpan w:val="2"/>
          </w:tcPr>
          <w:p w:rsidR="009C7851" w:rsidRPr="000B4F93" w:rsidRDefault="00DB3B7E" w:rsidP="009A4DBC">
            <w:pPr>
              <w:spacing w:after="0" w:line="240" w:lineRule="auto"/>
              <w:ind w:left="0" w:hanging="2"/>
              <w:jc w:val="both"/>
              <w:rPr>
                <w:color w:val="000000"/>
              </w:rPr>
            </w:pPr>
            <w:r w:rsidRPr="000B4F93">
              <w:rPr>
                <w:color w:val="000000"/>
              </w:rPr>
              <w:t>Стручни соработници, ученички парламент</w:t>
            </w:r>
          </w:p>
        </w:tc>
        <w:tc>
          <w:tcPr>
            <w:tcW w:w="1500" w:type="dxa"/>
            <w:gridSpan w:val="2"/>
          </w:tcPr>
          <w:p w:rsidR="009C7851" w:rsidRPr="000B4F93" w:rsidRDefault="00DB3B7E" w:rsidP="009A4DBC">
            <w:pPr>
              <w:spacing w:after="0" w:line="240" w:lineRule="auto"/>
              <w:ind w:left="0" w:hanging="2"/>
              <w:jc w:val="both"/>
              <w:rPr>
                <w:color w:val="000000"/>
              </w:rPr>
            </w:pPr>
            <w:r w:rsidRPr="000B4F93">
              <w:rPr>
                <w:color w:val="000000"/>
              </w:rPr>
              <w:t>2025-2026 год.</w:t>
            </w:r>
          </w:p>
        </w:tc>
        <w:tc>
          <w:tcPr>
            <w:tcW w:w="990" w:type="dxa"/>
            <w:gridSpan w:val="2"/>
          </w:tcPr>
          <w:p w:rsidR="009C7851" w:rsidRPr="000B4F93" w:rsidRDefault="00DB3B7E" w:rsidP="009A4DBC">
            <w:pPr>
              <w:spacing w:after="0" w:line="240" w:lineRule="auto"/>
              <w:ind w:left="0" w:hanging="2"/>
              <w:jc w:val="both"/>
              <w:rPr>
                <w:color w:val="000000"/>
              </w:rPr>
            </w:pPr>
            <w:r w:rsidRPr="000B4F93">
              <w:rPr>
                <w:color w:val="000000"/>
              </w:rPr>
              <w:t>Буџет, донации</w:t>
            </w:r>
          </w:p>
        </w:tc>
        <w:tc>
          <w:tcPr>
            <w:tcW w:w="1245" w:type="dxa"/>
          </w:tcPr>
          <w:p w:rsidR="009C7851" w:rsidRPr="000B4F93" w:rsidRDefault="00DB3B7E" w:rsidP="009A4DBC">
            <w:pPr>
              <w:spacing w:after="0" w:line="240" w:lineRule="auto"/>
              <w:ind w:left="0" w:hanging="2"/>
              <w:jc w:val="both"/>
            </w:pPr>
            <w:r w:rsidRPr="000B4F93">
              <w:t>Директор,</w:t>
            </w:r>
          </w:p>
        </w:tc>
        <w:tc>
          <w:tcPr>
            <w:tcW w:w="1245" w:type="dxa"/>
          </w:tcPr>
          <w:p w:rsidR="00DB3B7E" w:rsidRPr="000B4F93" w:rsidRDefault="00DB3B7E" w:rsidP="009A4DBC">
            <w:pPr>
              <w:spacing w:after="0" w:line="240" w:lineRule="auto"/>
              <w:ind w:left="0" w:hanging="2"/>
              <w:jc w:val="both"/>
              <w:rPr>
                <w:color w:val="000000"/>
              </w:rPr>
            </w:pPr>
            <w:r w:rsidRPr="000B4F93">
              <w:rPr>
                <w:color w:val="000000"/>
              </w:rPr>
              <w:t xml:space="preserve">Записници од ученички парламент, евиденција за посета на часови за промоција на успешни примери, </w:t>
            </w:r>
          </w:p>
          <w:p w:rsidR="009C7851" w:rsidRPr="000B4F93" w:rsidRDefault="00DB3B7E" w:rsidP="009A4DBC">
            <w:pPr>
              <w:spacing w:after="0" w:line="240" w:lineRule="auto"/>
              <w:ind w:left="0" w:hanging="2"/>
              <w:jc w:val="both"/>
              <w:rPr>
                <w:color w:val="000000"/>
              </w:rPr>
            </w:pPr>
            <w:r w:rsidRPr="000B4F93">
              <w:rPr>
                <w:color w:val="000000"/>
              </w:rPr>
              <w:t xml:space="preserve">Финална верзија на збирка од реалните примери </w:t>
            </w:r>
          </w:p>
        </w:tc>
      </w:tr>
      <w:tr w:rsidR="00517B32" w:rsidRPr="000B4F93" w:rsidTr="00F56EFF">
        <w:tc>
          <w:tcPr>
            <w:tcW w:w="9705" w:type="dxa"/>
            <w:gridSpan w:val="11"/>
          </w:tcPr>
          <w:p w:rsidR="00517B32" w:rsidRPr="00020826" w:rsidRDefault="00517B32" w:rsidP="00F56EFF">
            <w:pPr>
              <w:spacing w:after="0" w:line="240" w:lineRule="auto"/>
              <w:ind w:left="0" w:hanging="2"/>
              <w:jc w:val="both"/>
              <w:rPr>
                <w:lang w:val="en-US"/>
              </w:rPr>
            </w:pPr>
            <w:r w:rsidRPr="000B4F93">
              <w:rPr>
                <w:b/>
              </w:rPr>
              <w:t xml:space="preserve">Стратешка цел 1. </w:t>
            </w:r>
            <w:r w:rsidRPr="000B4F93">
              <w:t>Систематски и интегриран пристап кон минимизирање на насилството и пром</w:t>
            </w:r>
            <w:r w:rsidR="00020826">
              <w:t>оција на ненасилна комуникација</w:t>
            </w:r>
          </w:p>
        </w:tc>
      </w:tr>
      <w:tr w:rsidR="00517B32" w:rsidRPr="000B4F93" w:rsidTr="00F56EFF">
        <w:tc>
          <w:tcPr>
            <w:tcW w:w="9705" w:type="dxa"/>
            <w:gridSpan w:val="11"/>
          </w:tcPr>
          <w:p w:rsidR="00517B32" w:rsidRPr="000B4F93" w:rsidRDefault="00517B32" w:rsidP="00F56EFF">
            <w:pPr>
              <w:spacing w:after="0" w:line="240" w:lineRule="auto"/>
              <w:ind w:left="0" w:hanging="2"/>
              <w:jc w:val="both"/>
              <w:rPr>
                <w:b/>
              </w:rPr>
            </w:pPr>
            <w:r w:rsidRPr="000B4F93">
              <w:rPr>
                <w:b/>
              </w:rPr>
              <w:t>Развојна цел 1.3</w:t>
            </w:r>
            <w:r w:rsidR="00173B87" w:rsidRPr="000B4F93">
              <w:rPr>
                <w:b/>
              </w:rPr>
              <w:t xml:space="preserve"> </w:t>
            </w:r>
            <w:r w:rsidR="00173B87" w:rsidRPr="000B4F93">
              <w:rPr>
                <w:color w:val="000000"/>
              </w:rPr>
              <w:t>Зајакнување на капацитетите и механизмите за меѓуврсничка поддршка</w:t>
            </w:r>
          </w:p>
        </w:tc>
      </w:tr>
      <w:tr w:rsidR="00517B32" w:rsidRPr="000B4F93" w:rsidTr="00517B32">
        <w:tc>
          <w:tcPr>
            <w:tcW w:w="1641" w:type="dxa"/>
            <w:tcBorders>
              <w:top w:val="single" w:sz="4" w:space="0" w:color="000000"/>
              <w:left w:val="single" w:sz="4" w:space="0" w:color="000000"/>
              <w:bottom w:val="single" w:sz="4" w:space="0" w:color="000000"/>
              <w:right w:val="single" w:sz="4" w:space="0" w:color="000000"/>
            </w:tcBorders>
          </w:tcPr>
          <w:p w:rsidR="00517B32" w:rsidRPr="000B4F93" w:rsidRDefault="00AC6545" w:rsidP="009A4DBC">
            <w:pPr>
              <w:spacing w:after="0" w:line="240" w:lineRule="auto"/>
              <w:ind w:left="0" w:hanging="2"/>
              <w:jc w:val="both"/>
            </w:pPr>
            <w:r w:rsidRPr="000B4F93">
              <w:t xml:space="preserve"> </w:t>
            </w:r>
            <w:r w:rsidR="00517B32" w:rsidRPr="000B4F93">
              <w:t>Активности</w:t>
            </w:r>
          </w:p>
        </w:tc>
        <w:tc>
          <w:tcPr>
            <w:tcW w:w="1734" w:type="dxa"/>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Индикатори за успех</w:t>
            </w:r>
          </w:p>
        </w:tc>
        <w:tc>
          <w:tcPr>
            <w:tcW w:w="1110" w:type="dxa"/>
            <w:gridSpan w:val="2"/>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Носители на активностите</w:t>
            </w:r>
          </w:p>
        </w:tc>
        <w:tc>
          <w:tcPr>
            <w:tcW w:w="1515" w:type="dxa"/>
            <w:gridSpan w:val="2"/>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Временска рамка за имплементација</w:t>
            </w:r>
          </w:p>
        </w:tc>
        <w:tc>
          <w:tcPr>
            <w:tcW w:w="1020" w:type="dxa"/>
            <w:gridSpan w:val="2"/>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Потребни ресурси</w:t>
            </w:r>
          </w:p>
        </w:tc>
        <w:tc>
          <w:tcPr>
            <w:tcW w:w="1440" w:type="dxa"/>
            <w:gridSpan w:val="2"/>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 xml:space="preserve">Тим за следење за реализација на активностите </w:t>
            </w:r>
          </w:p>
        </w:tc>
        <w:tc>
          <w:tcPr>
            <w:tcW w:w="1245" w:type="dxa"/>
            <w:tcBorders>
              <w:top w:val="single" w:sz="4" w:space="0" w:color="000000"/>
              <w:left w:val="single" w:sz="4" w:space="0" w:color="000000"/>
              <w:bottom w:val="single" w:sz="4" w:space="0" w:color="000000"/>
              <w:right w:val="single" w:sz="4" w:space="0" w:color="000000"/>
            </w:tcBorders>
          </w:tcPr>
          <w:p w:rsidR="00517B32" w:rsidRPr="000B4F93" w:rsidRDefault="00517B32" w:rsidP="009A4DBC">
            <w:pPr>
              <w:spacing w:after="0" w:line="240" w:lineRule="auto"/>
              <w:ind w:left="0" w:hanging="2"/>
              <w:jc w:val="both"/>
            </w:pPr>
            <w:r w:rsidRPr="000B4F93">
              <w:t xml:space="preserve">Инструменти/извори на информации за следење на </w:t>
            </w:r>
            <w:r w:rsidRPr="000B4F93">
              <w:lastRenderedPageBreak/>
              <w:t>индикаторите</w:t>
            </w:r>
          </w:p>
        </w:tc>
      </w:tr>
      <w:tr w:rsidR="00517B32" w:rsidRPr="000B4F93" w:rsidTr="00517B32">
        <w:tc>
          <w:tcPr>
            <w:tcW w:w="1641" w:type="dxa"/>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lastRenderedPageBreak/>
              <w:t>Формирање и дејствување на тим за меѓуврсничка поддршка</w:t>
            </w:r>
          </w:p>
        </w:tc>
        <w:tc>
          <w:tcPr>
            <w:tcW w:w="1734" w:type="dxa"/>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Број на учество во активности поврзани со промоција и медијација</w:t>
            </w:r>
          </w:p>
        </w:tc>
        <w:tc>
          <w:tcPr>
            <w:tcW w:w="1110" w:type="dxa"/>
            <w:gridSpan w:val="2"/>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 xml:space="preserve">Ученички парламент, стручни соработници, </w:t>
            </w:r>
          </w:p>
        </w:tc>
        <w:tc>
          <w:tcPr>
            <w:tcW w:w="1515" w:type="dxa"/>
            <w:gridSpan w:val="2"/>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2025-2028 год.</w:t>
            </w:r>
          </w:p>
        </w:tc>
        <w:tc>
          <w:tcPr>
            <w:tcW w:w="1020" w:type="dxa"/>
            <w:gridSpan w:val="2"/>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Хартија, принтер, аудиовизуелни материјали за презентација</w:t>
            </w:r>
          </w:p>
        </w:tc>
        <w:tc>
          <w:tcPr>
            <w:tcW w:w="1440" w:type="dxa"/>
            <w:gridSpan w:val="2"/>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Тим за ненасилство</w:t>
            </w:r>
          </w:p>
        </w:tc>
        <w:tc>
          <w:tcPr>
            <w:tcW w:w="1245" w:type="dxa"/>
            <w:tcBorders>
              <w:top w:val="single" w:sz="4" w:space="0" w:color="000000"/>
              <w:left w:val="single" w:sz="4" w:space="0" w:color="000000"/>
              <w:bottom w:val="single" w:sz="4" w:space="0" w:color="000000"/>
              <w:right w:val="single" w:sz="4" w:space="0" w:color="000000"/>
            </w:tcBorders>
          </w:tcPr>
          <w:p w:rsidR="00517B32" w:rsidRPr="000B4F93" w:rsidRDefault="00173B87" w:rsidP="009A4DBC">
            <w:pPr>
              <w:spacing w:after="0" w:line="240" w:lineRule="auto"/>
              <w:ind w:left="0" w:hanging="2"/>
              <w:jc w:val="both"/>
            </w:pPr>
            <w:r w:rsidRPr="000B4F93">
              <w:t>Извешти, записници, анкети</w:t>
            </w:r>
          </w:p>
        </w:tc>
      </w:tr>
      <w:tr w:rsidR="00517B32" w:rsidRPr="000B4F93" w:rsidTr="00F56EFF">
        <w:tc>
          <w:tcPr>
            <w:tcW w:w="1641" w:type="dxa"/>
          </w:tcPr>
          <w:p w:rsidR="00517B32" w:rsidRPr="000B4F93" w:rsidRDefault="00281B9E" w:rsidP="00F56EFF">
            <w:pPr>
              <w:spacing w:after="0" w:line="240" w:lineRule="auto"/>
              <w:ind w:left="0" w:hanging="2"/>
              <w:jc w:val="both"/>
              <w:rPr>
                <w:lang w:val="en-US"/>
              </w:rPr>
            </w:pPr>
            <w:r w:rsidRPr="000B4F93">
              <w:t>Организирање на дискусии и дебати на теми како што се решавање конфликти и ненасилно однесување</w:t>
            </w:r>
            <w:r w:rsidR="002311BD" w:rsidRPr="000B4F93">
              <w:t>, активности за промоција н</w:t>
            </w:r>
          </w:p>
        </w:tc>
        <w:tc>
          <w:tcPr>
            <w:tcW w:w="1734" w:type="dxa"/>
          </w:tcPr>
          <w:p w:rsidR="00517B32" w:rsidRPr="000B4F93" w:rsidRDefault="002A3ADA" w:rsidP="00F56EFF">
            <w:pPr>
              <w:spacing w:after="0" w:line="240" w:lineRule="auto"/>
              <w:ind w:left="0" w:hanging="2"/>
              <w:jc w:val="both"/>
            </w:pPr>
            <w:r w:rsidRPr="000B4F93">
              <w:t xml:space="preserve">Реализација на најмалку два настани во една учебна година </w:t>
            </w:r>
          </w:p>
        </w:tc>
        <w:tc>
          <w:tcPr>
            <w:tcW w:w="1110" w:type="dxa"/>
            <w:gridSpan w:val="2"/>
          </w:tcPr>
          <w:p w:rsidR="00517B32" w:rsidRPr="000B4F93" w:rsidRDefault="002311BD" w:rsidP="00F56EFF">
            <w:pPr>
              <w:spacing w:after="0" w:line="240" w:lineRule="auto"/>
              <w:ind w:left="0" w:hanging="2"/>
              <w:jc w:val="both"/>
            </w:pPr>
            <w:r w:rsidRPr="000B4F93">
              <w:t>Ученички парламент, наставници, стручни соработници</w:t>
            </w:r>
          </w:p>
        </w:tc>
        <w:tc>
          <w:tcPr>
            <w:tcW w:w="1515" w:type="dxa"/>
            <w:gridSpan w:val="2"/>
          </w:tcPr>
          <w:p w:rsidR="00517B32" w:rsidRPr="000B4F93" w:rsidRDefault="002311BD" w:rsidP="00F56EFF">
            <w:pPr>
              <w:spacing w:after="0" w:line="240" w:lineRule="auto"/>
              <w:ind w:left="0" w:hanging="2"/>
              <w:jc w:val="both"/>
            </w:pPr>
            <w:r w:rsidRPr="000B4F93">
              <w:t>Континуирано 2025-2028</w:t>
            </w:r>
          </w:p>
        </w:tc>
        <w:tc>
          <w:tcPr>
            <w:tcW w:w="1020" w:type="dxa"/>
            <w:gridSpan w:val="2"/>
          </w:tcPr>
          <w:p w:rsidR="00517B32" w:rsidRPr="000B4F93" w:rsidRDefault="002A3ADA" w:rsidP="00F56EFF">
            <w:pPr>
              <w:spacing w:after="0" w:line="240" w:lineRule="auto"/>
              <w:ind w:left="0" w:hanging="2"/>
              <w:jc w:val="both"/>
            </w:pPr>
            <w:r w:rsidRPr="000B4F93">
              <w:t>Маркери, хамери и постери за интерактивни дискусии и дебати</w:t>
            </w:r>
          </w:p>
        </w:tc>
        <w:tc>
          <w:tcPr>
            <w:tcW w:w="1440" w:type="dxa"/>
            <w:gridSpan w:val="2"/>
          </w:tcPr>
          <w:p w:rsidR="00517B32" w:rsidRPr="000B4F93" w:rsidRDefault="002311BD" w:rsidP="00F56EFF">
            <w:pPr>
              <w:spacing w:after="0" w:line="240" w:lineRule="auto"/>
              <w:ind w:left="0" w:hanging="2"/>
              <w:jc w:val="both"/>
            </w:pPr>
            <w:r w:rsidRPr="000B4F93">
              <w:t>Директор, стручни соработници</w:t>
            </w:r>
          </w:p>
        </w:tc>
        <w:tc>
          <w:tcPr>
            <w:tcW w:w="1245" w:type="dxa"/>
          </w:tcPr>
          <w:p w:rsidR="00517B32" w:rsidRPr="000B4F93" w:rsidRDefault="002311BD" w:rsidP="00F56EFF">
            <w:pPr>
              <w:spacing w:after="0" w:line="240" w:lineRule="auto"/>
              <w:ind w:left="0" w:hanging="2"/>
              <w:jc w:val="both"/>
            </w:pPr>
            <w:r w:rsidRPr="000B4F93">
              <w:t xml:space="preserve">Извештаи од спроведени </w:t>
            </w:r>
            <w:r w:rsidR="002A3ADA" w:rsidRPr="000B4F93">
              <w:t>дискусии и дебати, листи на присуство</w:t>
            </w:r>
          </w:p>
        </w:tc>
      </w:tr>
      <w:tr w:rsidR="002A3ADA" w:rsidRPr="000B4F93" w:rsidTr="00F56EFF">
        <w:tc>
          <w:tcPr>
            <w:tcW w:w="1641" w:type="dxa"/>
          </w:tcPr>
          <w:p w:rsidR="002A3ADA" w:rsidRPr="000B4F93" w:rsidRDefault="002A3ADA" w:rsidP="00F56EFF">
            <w:pPr>
              <w:spacing w:after="0" w:line="240" w:lineRule="auto"/>
              <w:ind w:left="0" w:hanging="2"/>
              <w:jc w:val="both"/>
            </w:pPr>
            <w:r w:rsidRPr="000B4F93">
              <w:t xml:space="preserve">Реализација на драмски активности (форум театар, игра на улоги) каде учениците ќе прикажат сценарија поврзани со насилство и ќе предложат решенија преку интервенција. </w:t>
            </w:r>
          </w:p>
        </w:tc>
        <w:tc>
          <w:tcPr>
            <w:tcW w:w="1734" w:type="dxa"/>
          </w:tcPr>
          <w:p w:rsidR="002A3ADA" w:rsidRPr="000B4F93" w:rsidRDefault="0035090B" w:rsidP="00F56EFF">
            <w:pPr>
              <w:spacing w:after="0" w:line="240" w:lineRule="auto"/>
              <w:ind w:left="0" w:hanging="2"/>
              <w:jc w:val="both"/>
            </w:pPr>
            <w:r w:rsidRPr="000B4F93">
              <w:t xml:space="preserve">Најмалку 60 ученици да имаат учествувано во активностите, во една учебна година. </w:t>
            </w:r>
          </w:p>
        </w:tc>
        <w:tc>
          <w:tcPr>
            <w:tcW w:w="1110" w:type="dxa"/>
            <w:gridSpan w:val="2"/>
          </w:tcPr>
          <w:p w:rsidR="002A3ADA" w:rsidRPr="000B4F93" w:rsidRDefault="002A3ADA" w:rsidP="00F56EFF">
            <w:pPr>
              <w:spacing w:after="0" w:line="240" w:lineRule="auto"/>
              <w:ind w:left="0" w:hanging="2"/>
              <w:jc w:val="both"/>
            </w:pPr>
            <w:r w:rsidRPr="000B4F93">
              <w:t>Наставници, стручни соработници</w:t>
            </w:r>
          </w:p>
        </w:tc>
        <w:tc>
          <w:tcPr>
            <w:tcW w:w="1515" w:type="dxa"/>
            <w:gridSpan w:val="2"/>
          </w:tcPr>
          <w:p w:rsidR="002A3ADA" w:rsidRPr="000B4F93" w:rsidRDefault="002A3ADA" w:rsidP="00F56EFF">
            <w:pPr>
              <w:spacing w:after="0" w:line="240" w:lineRule="auto"/>
              <w:ind w:left="0" w:hanging="2"/>
              <w:jc w:val="both"/>
            </w:pPr>
            <w:r w:rsidRPr="000B4F93">
              <w:t>2025-2028 год.</w:t>
            </w:r>
          </w:p>
        </w:tc>
        <w:tc>
          <w:tcPr>
            <w:tcW w:w="1020" w:type="dxa"/>
            <w:gridSpan w:val="2"/>
          </w:tcPr>
          <w:p w:rsidR="002A3ADA" w:rsidRPr="000B4F93" w:rsidRDefault="002A3ADA" w:rsidP="00F56EFF">
            <w:pPr>
              <w:spacing w:after="0" w:line="240" w:lineRule="auto"/>
              <w:ind w:left="0" w:hanging="2"/>
              <w:jc w:val="both"/>
            </w:pPr>
            <w:r w:rsidRPr="000B4F93">
              <w:t>Сценарија, работна просторија, костимографија, аудио и техничка поддршка</w:t>
            </w:r>
          </w:p>
        </w:tc>
        <w:tc>
          <w:tcPr>
            <w:tcW w:w="1440" w:type="dxa"/>
            <w:gridSpan w:val="2"/>
          </w:tcPr>
          <w:p w:rsidR="002A3ADA" w:rsidRPr="000B4F93" w:rsidRDefault="0035090B" w:rsidP="00F56EFF">
            <w:pPr>
              <w:spacing w:after="0" w:line="240" w:lineRule="auto"/>
              <w:ind w:left="0" w:hanging="2"/>
              <w:jc w:val="both"/>
            </w:pPr>
            <w:r w:rsidRPr="000B4F93">
              <w:t>Директор, наставнички совет</w:t>
            </w:r>
          </w:p>
        </w:tc>
        <w:tc>
          <w:tcPr>
            <w:tcW w:w="1245" w:type="dxa"/>
          </w:tcPr>
          <w:p w:rsidR="002A3ADA" w:rsidRPr="000B4F93" w:rsidRDefault="0035090B" w:rsidP="00F56EFF">
            <w:pPr>
              <w:spacing w:after="0" w:line="240" w:lineRule="auto"/>
              <w:ind w:left="0" w:hanging="2"/>
              <w:jc w:val="both"/>
            </w:pPr>
            <w:r w:rsidRPr="000B4F93">
              <w:t>Анкети, извештаи доставени до стручните соработници</w:t>
            </w:r>
          </w:p>
        </w:tc>
      </w:tr>
    </w:tbl>
    <w:p w:rsidR="00BD1CA3" w:rsidRPr="000B4F93" w:rsidRDefault="00517B32" w:rsidP="003C521D">
      <w:pPr>
        <w:ind w:left="0" w:hanging="2"/>
        <w:jc w:val="both"/>
      </w:pPr>
      <w:r w:rsidRPr="000B4F93">
        <w:t xml:space="preserve"> </w:t>
      </w:r>
    </w:p>
    <w:tbl>
      <w:tblPr>
        <w:tblW w:w="970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1"/>
        <w:gridCol w:w="1734"/>
        <w:gridCol w:w="105"/>
        <w:gridCol w:w="1005"/>
        <w:gridCol w:w="240"/>
        <w:gridCol w:w="1275"/>
        <w:gridCol w:w="225"/>
        <w:gridCol w:w="795"/>
        <w:gridCol w:w="195"/>
        <w:gridCol w:w="1245"/>
        <w:gridCol w:w="1245"/>
      </w:tblGrid>
      <w:tr w:rsidR="00BD1CA3" w:rsidRPr="000B4F93" w:rsidTr="00BD1CA3">
        <w:tc>
          <w:tcPr>
            <w:tcW w:w="9705" w:type="dxa"/>
            <w:gridSpan w:val="11"/>
          </w:tcPr>
          <w:p w:rsidR="00BD1CA3" w:rsidRPr="000B4F93" w:rsidRDefault="00BD1CA3" w:rsidP="00BD1CA3">
            <w:pPr>
              <w:spacing w:after="0" w:line="240" w:lineRule="auto"/>
              <w:ind w:left="0" w:hanging="2"/>
              <w:jc w:val="both"/>
            </w:pPr>
            <w:r w:rsidRPr="000B4F93">
              <w:rPr>
                <w:b/>
              </w:rPr>
              <w:t>Стратешка цел 2</w:t>
            </w:r>
            <w:r w:rsidRPr="000B4F93">
              <w:t xml:space="preserve">. </w:t>
            </w:r>
            <w:r w:rsidRPr="000B4F93">
              <w:rPr>
                <w:rFonts w:eastAsia="Calibri"/>
                <w:lang w:eastAsia="ar-SA"/>
              </w:rPr>
              <w:t>Идентификација и поддршка на надарени и талентирани ученици</w:t>
            </w:r>
          </w:p>
        </w:tc>
      </w:tr>
      <w:tr w:rsidR="00BD1CA3" w:rsidRPr="000B4F93" w:rsidTr="00BD1CA3">
        <w:tc>
          <w:tcPr>
            <w:tcW w:w="9705" w:type="dxa"/>
            <w:gridSpan w:val="11"/>
          </w:tcPr>
          <w:p w:rsidR="00BD1CA3" w:rsidRPr="000B4F93" w:rsidRDefault="00BD1CA3" w:rsidP="00BD1CA3">
            <w:pPr>
              <w:spacing w:after="0" w:line="240" w:lineRule="auto"/>
              <w:ind w:left="0" w:hanging="2"/>
              <w:jc w:val="both"/>
            </w:pPr>
            <w:r w:rsidRPr="000B4F93">
              <w:rPr>
                <w:rFonts w:eastAsia="Calibri"/>
                <w:b/>
                <w:lang w:eastAsia="ar-SA"/>
              </w:rPr>
              <w:t>Развојна цел 2.1</w:t>
            </w:r>
            <w:r w:rsidRPr="000B4F93">
              <w:rPr>
                <w:rFonts w:eastAsia="Calibri"/>
                <w:lang w:eastAsia="ar-SA"/>
              </w:rPr>
              <w:t xml:space="preserve"> Зголемување на компетентноста на наставниците за препознавање талентирани ученици</w:t>
            </w:r>
            <w:r w:rsidRPr="000B4F93">
              <w:t xml:space="preserve"> </w:t>
            </w:r>
          </w:p>
        </w:tc>
      </w:tr>
      <w:tr w:rsidR="000B4F93" w:rsidRPr="000B4F93" w:rsidTr="00BD1CA3">
        <w:tc>
          <w:tcPr>
            <w:tcW w:w="1641" w:type="dxa"/>
          </w:tcPr>
          <w:p w:rsidR="000B4F93" w:rsidRPr="000B4F93" w:rsidRDefault="000B4F93" w:rsidP="00BD1CA3">
            <w:pPr>
              <w:spacing w:after="0" w:line="240" w:lineRule="auto"/>
              <w:ind w:left="0" w:hanging="2"/>
              <w:jc w:val="center"/>
              <w:rPr>
                <w:color w:val="000000"/>
              </w:rPr>
            </w:pPr>
            <w:r w:rsidRPr="000B4F93">
              <w:rPr>
                <w:rFonts w:eastAsia="Calibri"/>
                <w:lang w:eastAsia="ar-SA"/>
              </w:rPr>
              <w:t>Активности</w:t>
            </w:r>
          </w:p>
        </w:tc>
        <w:tc>
          <w:tcPr>
            <w:tcW w:w="1839" w:type="dxa"/>
            <w:gridSpan w:val="2"/>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 xml:space="preserve">Индикатори </w:t>
            </w:r>
            <w:r w:rsidRPr="000B4F93">
              <w:rPr>
                <w:rFonts w:eastAsia="Calibri"/>
                <w:spacing w:val="-5"/>
                <w:lang w:eastAsia="ar-SA"/>
              </w:rPr>
              <w:t>за</w:t>
            </w:r>
          </w:p>
          <w:p w:rsidR="000B4F93" w:rsidRPr="000B4F93" w:rsidRDefault="000B4F93" w:rsidP="00BD1CA3">
            <w:pPr>
              <w:ind w:left="0" w:hanging="2"/>
              <w:jc w:val="center"/>
            </w:pPr>
            <w:r w:rsidRPr="000B4F93">
              <w:rPr>
                <w:rFonts w:eastAsia="Calibri"/>
                <w:lang w:eastAsia="ar-SA"/>
              </w:rPr>
              <w:t>успех</w:t>
            </w:r>
          </w:p>
        </w:tc>
        <w:tc>
          <w:tcPr>
            <w:tcW w:w="1245" w:type="dxa"/>
            <w:gridSpan w:val="2"/>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Реализато</w:t>
            </w:r>
          </w:p>
          <w:p w:rsidR="000B4F93" w:rsidRPr="000B4F93" w:rsidRDefault="000B4F93" w:rsidP="00BD1CA3">
            <w:pPr>
              <w:spacing w:after="0" w:line="240" w:lineRule="auto"/>
              <w:ind w:left="0" w:hanging="2"/>
              <w:jc w:val="center"/>
            </w:pPr>
            <w:r w:rsidRPr="000B4F93">
              <w:rPr>
                <w:rFonts w:eastAsia="Calibri"/>
                <w:spacing w:val="-5"/>
                <w:lang w:eastAsia="ar-SA"/>
              </w:rPr>
              <w:t>ри</w:t>
            </w:r>
          </w:p>
        </w:tc>
        <w:tc>
          <w:tcPr>
            <w:tcW w:w="1500" w:type="dxa"/>
            <w:gridSpan w:val="2"/>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Временска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 xml:space="preserve">Рамка </w:t>
            </w:r>
            <w:r w:rsidRPr="000B4F93">
              <w:rPr>
                <w:rFonts w:eastAsia="Calibri"/>
                <w:spacing w:val="-5"/>
                <w:lang w:eastAsia="ar-SA"/>
              </w:rPr>
              <w:t>за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имплемента</w:t>
            </w:r>
          </w:p>
          <w:p w:rsidR="000B4F93" w:rsidRPr="000B4F93" w:rsidRDefault="000B4F93" w:rsidP="00BD1CA3">
            <w:pPr>
              <w:spacing w:after="0" w:line="240" w:lineRule="auto"/>
              <w:ind w:left="0" w:hanging="2"/>
              <w:jc w:val="center"/>
              <w:rPr>
                <w:color w:val="000000"/>
              </w:rPr>
            </w:pPr>
            <w:r w:rsidRPr="000B4F93">
              <w:rPr>
                <w:rFonts w:eastAsia="Calibri"/>
                <w:spacing w:val="-4"/>
                <w:lang w:eastAsia="ar-SA"/>
              </w:rPr>
              <w:t>ција</w:t>
            </w:r>
          </w:p>
        </w:tc>
        <w:tc>
          <w:tcPr>
            <w:tcW w:w="990" w:type="dxa"/>
            <w:gridSpan w:val="2"/>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Потреб</w:t>
            </w:r>
          </w:p>
          <w:p w:rsidR="000B4F93" w:rsidRPr="000B4F93" w:rsidRDefault="000B4F93" w:rsidP="000B4F93">
            <w:pPr>
              <w:spacing w:after="0" w:line="240" w:lineRule="auto"/>
              <w:ind w:left="0" w:hanging="2"/>
              <w:jc w:val="both"/>
              <w:rPr>
                <w:rFonts w:eastAsia="Calibri"/>
                <w:lang w:val="zh-CN" w:eastAsia="ar-SA"/>
              </w:rPr>
            </w:pPr>
            <w:r w:rsidRPr="000B4F93">
              <w:rPr>
                <w:rFonts w:eastAsia="Calibri"/>
                <w:spacing w:val="-5"/>
                <w:lang w:eastAsia="ar-SA"/>
              </w:rPr>
              <w:t>ни</w:t>
            </w:r>
          </w:p>
          <w:p w:rsidR="000B4F93" w:rsidRPr="000B4F93" w:rsidRDefault="000B4F93" w:rsidP="00BD1CA3">
            <w:pPr>
              <w:spacing w:after="0" w:line="240" w:lineRule="auto"/>
              <w:ind w:left="0" w:hanging="2"/>
              <w:jc w:val="center"/>
              <w:rPr>
                <w:color w:val="000000"/>
              </w:rPr>
            </w:pPr>
            <w:r w:rsidRPr="000B4F93">
              <w:rPr>
                <w:rFonts w:eastAsia="Calibri"/>
                <w:lang w:eastAsia="ar-SA"/>
              </w:rPr>
              <w:t>ресурси</w:t>
            </w:r>
          </w:p>
        </w:tc>
        <w:tc>
          <w:tcPr>
            <w:tcW w:w="1245" w:type="dxa"/>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Тим</w:t>
            </w:r>
            <w:r w:rsidRPr="000B4F93">
              <w:rPr>
                <w:rFonts w:eastAsia="Calibri"/>
                <w:spacing w:val="-5"/>
                <w:lang w:eastAsia="ar-SA"/>
              </w:rPr>
              <w:t xml:space="preserve"> за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следење</w:t>
            </w:r>
          </w:p>
          <w:p w:rsidR="000B4F93" w:rsidRPr="000B4F93" w:rsidRDefault="000B4F93" w:rsidP="000B4F93">
            <w:pPr>
              <w:spacing w:after="0" w:line="240" w:lineRule="auto"/>
              <w:ind w:left="0" w:hanging="2"/>
              <w:rPr>
                <w:rFonts w:eastAsia="Calibri"/>
                <w:lang w:val="zh-CN" w:eastAsia="ar-SA"/>
              </w:rPr>
            </w:pPr>
            <w:r w:rsidRPr="000B4F93">
              <w:rPr>
                <w:rFonts w:eastAsia="Calibri"/>
                <w:spacing w:val="-5"/>
                <w:lang w:eastAsia="ar-SA"/>
              </w:rPr>
              <w:t>за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реализаци</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lastRenderedPageBreak/>
              <w:t>ја</w:t>
            </w:r>
            <w:r w:rsidRPr="000B4F93">
              <w:rPr>
                <w:rFonts w:eastAsia="Calibri"/>
                <w:spacing w:val="-5"/>
                <w:lang w:eastAsia="ar-SA"/>
              </w:rPr>
              <w:t>на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активност</w:t>
            </w:r>
          </w:p>
          <w:p w:rsidR="000B4F93" w:rsidRPr="000B4F93" w:rsidRDefault="000B4F93" w:rsidP="00BD1CA3">
            <w:pPr>
              <w:spacing w:after="0" w:line="240" w:lineRule="auto"/>
              <w:ind w:left="0" w:hanging="2"/>
              <w:jc w:val="center"/>
              <w:rPr>
                <w:color w:val="000000"/>
              </w:rPr>
            </w:pPr>
            <w:r w:rsidRPr="000B4F93">
              <w:rPr>
                <w:rFonts w:eastAsia="Calibri"/>
                <w:spacing w:val="-5"/>
                <w:lang w:eastAsia="ar-SA"/>
              </w:rPr>
              <w:t>ите</w:t>
            </w:r>
          </w:p>
        </w:tc>
        <w:tc>
          <w:tcPr>
            <w:tcW w:w="1245" w:type="dxa"/>
          </w:tcPr>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lastRenderedPageBreak/>
              <w:t>Инструмен</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ти/ извори</w:t>
            </w:r>
          </w:p>
          <w:p w:rsidR="000B4F93" w:rsidRPr="000B4F93" w:rsidRDefault="000B4F93" w:rsidP="000B4F93">
            <w:pPr>
              <w:spacing w:after="0" w:line="240" w:lineRule="auto"/>
              <w:ind w:left="0" w:hanging="2"/>
              <w:rPr>
                <w:rFonts w:eastAsia="Calibri"/>
                <w:lang w:val="zh-CN" w:eastAsia="ar-SA"/>
              </w:rPr>
            </w:pPr>
            <w:r w:rsidRPr="000B4F93">
              <w:rPr>
                <w:rFonts w:eastAsia="Calibri"/>
                <w:spacing w:val="-5"/>
                <w:lang w:eastAsia="ar-SA"/>
              </w:rPr>
              <w:t>на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информац</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lastRenderedPageBreak/>
              <w:t xml:space="preserve">ии </w:t>
            </w:r>
            <w:r w:rsidRPr="000B4F93">
              <w:rPr>
                <w:rFonts w:eastAsia="Calibri"/>
                <w:spacing w:val="-5"/>
                <w:lang w:eastAsia="ar-SA"/>
              </w:rPr>
              <w:t>за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следење</w:t>
            </w:r>
          </w:p>
          <w:p w:rsidR="000B4F93" w:rsidRPr="000B4F93" w:rsidRDefault="000B4F93" w:rsidP="000B4F93">
            <w:pPr>
              <w:spacing w:after="0" w:line="240" w:lineRule="auto"/>
              <w:ind w:left="0" w:hanging="2"/>
              <w:rPr>
                <w:rFonts w:eastAsia="Calibri"/>
                <w:lang w:val="zh-CN" w:eastAsia="ar-SA"/>
              </w:rPr>
            </w:pPr>
            <w:r w:rsidRPr="000B4F93">
              <w:rPr>
                <w:rFonts w:eastAsia="Calibri"/>
                <w:spacing w:val="-5"/>
                <w:lang w:eastAsia="ar-SA"/>
              </w:rPr>
              <w:t>на</w:t>
            </w:r>
          </w:p>
          <w:p w:rsidR="000B4F93" w:rsidRPr="000B4F93" w:rsidRDefault="000B4F93" w:rsidP="000B4F93">
            <w:pPr>
              <w:spacing w:after="0" w:line="240" w:lineRule="auto"/>
              <w:ind w:left="0" w:hanging="2"/>
              <w:rPr>
                <w:rFonts w:eastAsia="Calibri"/>
                <w:lang w:val="zh-CN" w:eastAsia="ar-SA"/>
              </w:rPr>
            </w:pPr>
            <w:r w:rsidRPr="000B4F93">
              <w:rPr>
                <w:rFonts w:eastAsia="Calibri"/>
                <w:lang w:eastAsia="ar-SA"/>
              </w:rPr>
              <w:t>индикатор</w:t>
            </w:r>
          </w:p>
          <w:p w:rsidR="000B4F93" w:rsidRPr="000B4F93" w:rsidRDefault="000B4F93" w:rsidP="00BD1CA3">
            <w:pPr>
              <w:spacing w:after="0" w:line="240" w:lineRule="auto"/>
              <w:ind w:left="0" w:hanging="2"/>
              <w:jc w:val="center"/>
            </w:pPr>
            <w:r w:rsidRPr="000B4F93">
              <w:rPr>
                <w:rFonts w:eastAsia="Calibri"/>
                <w:spacing w:val="-5"/>
                <w:lang w:eastAsia="ar-SA"/>
              </w:rPr>
              <w:t>ите</w:t>
            </w:r>
          </w:p>
        </w:tc>
      </w:tr>
      <w:tr w:rsidR="000B4F93" w:rsidRPr="000B4F93" w:rsidTr="00BD1CA3">
        <w:tc>
          <w:tcPr>
            <w:tcW w:w="1641" w:type="dxa"/>
          </w:tcPr>
          <w:p w:rsidR="000B4F93" w:rsidRPr="000B4F93" w:rsidRDefault="000B4F93" w:rsidP="009A4DBC">
            <w:pPr>
              <w:spacing w:after="0" w:line="240" w:lineRule="auto"/>
              <w:ind w:left="0" w:hanging="2"/>
              <w:jc w:val="both"/>
              <w:rPr>
                <w:color w:val="000000"/>
              </w:rPr>
            </w:pPr>
            <w:r w:rsidRPr="000B4F93">
              <w:rPr>
                <w:rFonts w:eastAsia="Calibri"/>
                <w:lang w:eastAsia="ar-SA"/>
              </w:rPr>
              <w:lastRenderedPageBreak/>
              <w:t>Обука на наставниците за работа со талентирани ученици</w:t>
            </w:r>
          </w:p>
        </w:tc>
        <w:tc>
          <w:tcPr>
            <w:tcW w:w="1839" w:type="dxa"/>
            <w:gridSpan w:val="2"/>
          </w:tcPr>
          <w:p w:rsidR="000B4F93" w:rsidRPr="000B4F93" w:rsidRDefault="000B4F93" w:rsidP="009A4DBC">
            <w:pPr>
              <w:spacing w:after="0" w:line="240" w:lineRule="auto"/>
              <w:ind w:left="0" w:hanging="2"/>
              <w:jc w:val="both"/>
              <w:rPr>
                <w:color w:val="000000"/>
              </w:rPr>
            </w:pPr>
            <w:r w:rsidRPr="000B4F93">
              <w:rPr>
                <w:rFonts w:eastAsia="Calibri"/>
                <w:color w:val="000000"/>
                <w:lang w:eastAsia="ar-SA"/>
              </w:rPr>
              <w:t>Обучени се 50% околу наставниците</w:t>
            </w:r>
          </w:p>
        </w:tc>
        <w:tc>
          <w:tcPr>
            <w:tcW w:w="1245" w:type="dxa"/>
            <w:gridSpan w:val="2"/>
          </w:tcPr>
          <w:p w:rsidR="000B4F93" w:rsidRPr="000B4F93" w:rsidRDefault="000B4F93" w:rsidP="009A4DBC">
            <w:pPr>
              <w:spacing w:after="0" w:line="240" w:lineRule="auto"/>
              <w:ind w:left="0" w:hanging="2"/>
              <w:jc w:val="both"/>
              <w:rPr>
                <w:color w:val="000000"/>
              </w:rPr>
            </w:pPr>
            <w:r w:rsidRPr="000B4F93">
              <w:t>Директор, педагог, психолог, одделенски наставници, предметни наставници</w:t>
            </w:r>
          </w:p>
        </w:tc>
        <w:tc>
          <w:tcPr>
            <w:tcW w:w="1500" w:type="dxa"/>
            <w:gridSpan w:val="2"/>
          </w:tcPr>
          <w:p w:rsidR="000B4F93" w:rsidRPr="000B4F93" w:rsidRDefault="000B4F93" w:rsidP="009A4DBC">
            <w:pPr>
              <w:spacing w:after="0" w:line="240" w:lineRule="auto"/>
              <w:ind w:left="0" w:hanging="2"/>
              <w:jc w:val="both"/>
              <w:rPr>
                <w:rFonts w:eastAsia="Calibri"/>
                <w:color w:val="000000"/>
              </w:rPr>
            </w:pPr>
            <w:r w:rsidRPr="000B4F93">
              <w:rPr>
                <w:rFonts w:eastAsia="Calibri"/>
                <w:color w:val="000000"/>
              </w:rPr>
              <w:t xml:space="preserve">  </w:t>
            </w:r>
          </w:p>
          <w:p w:rsidR="000B4F93" w:rsidRPr="000B4F93" w:rsidRDefault="000B4F93" w:rsidP="009A4DBC">
            <w:pPr>
              <w:spacing w:after="0" w:line="240" w:lineRule="auto"/>
              <w:ind w:left="0" w:hanging="2"/>
              <w:jc w:val="both"/>
              <w:rPr>
                <w:rFonts w:eastAsia="Calibri"/>
                <w:color w:val="000000"/>
              </w:rPr>
            </w:pPr>
          </w:p>
          <w:p w:rsidR="000B4F93" w:rsidRPr="000B4F93" w:rsidRDefault="000B4F93" w:rsidP="009A4DBC">
            <w:pPr>
              <w:spacing w:after="0" w:line="240" w:lineRule="auto"/>
              <w:ind w:left="0" w:hanging="2"/>
              <w:jc w:val="both"/>
              <w:rPr>
                <w:rFonts w:eastAsia="Calibri"/>
                <w:color w:val="000000"/>
              </w:rPr>
            </w:pPr>
          </w:p>
          <w:p w:rsidR="000B4F93" w:rsidRPr="000B4F93" w:rsidRDefault="000B4F93" w:rsidP="009A4DBC">
            <w:pPr>
              <w:spacing w:after="0" w:line="240" w:lineRule="auto"/>
              <w:ind w:left="0" w:hanging="2"/>
              <w:jc w:val="both"/>
              <w:rPr>
                <w:rFonts w:eastAsia="Calibri"/>
                <w:color w:val="000000"/>
              </w:rPr>
            </w:pPr>
            <w:r w:rsidRPr="000B4F93">
              <w:rPr>
                <w:rFonts w:eastAsia="Calibri"/>
                <w:color w:val="000000"/>
              </w:rPr>
              <w:t xml:space="preserve"> 2024-2028</w:t>
            </w:r>
          </w:p>
          <w:p w:rsidR="000B4F93" w:rsidRPr="000B4F93" w:rsidRDefault="000B4F93" w:rsidP="009A4DBC">
            <w:pPr>
              <w:spacing w:after="0" w:line="240" w:lineRule="auto"/>
              <w:ind w:left="0" w:hanging="2"/>
              <w:jc w:val="both"/>
              <w:rPr>
                <w:rFonts w:eastAsia="Calibri"/>
                <w:color w:val="000000"/>
              </w:rPr>
            </w:pPr>
          </w:p>
          <w:p w:rsidR="000B4F93" w:rsidRPr="000B4F93" w:rsidRDefault="000B4F93" w:rsidP="009A4DBC">
            <w:pPr>
              <w:spacing w:after="0" w:line="240" w:lineRule="auto"/>
              <w:ind w:left="0" w:hanging="2"/>
              <w:jc w:val="both"/>
              <w:rPr>
                <w:rFonts w:eastAsia="Calibri"/>
                <w:color w:val="000000"/>
              </w:rPr>
            </w:pPr>
          </w:p>
          <w:p w:rsidR="000B4F93" w:rsidRPr="000B4F93" w:rsidRDefault="000B4F93" w:rsidP="009A4DBC">
            <w:pPr>
              <w:spacing w:after="0" w:line="240" w:lineRule="auto"/>
              <w:ind w:left="0" w:hanging="2"/>
              <w:jc w:val="both"/>
              <w:rPr>
                <w:color w:val="000000"/>
              </w:rPr>
            </w:pPr>
          </w:p>
        </w:tc>
        <w:tc>
          <w:tcPr>
            <w:tcW w:w="990" w:type="dxa"/>
            <w:gridSpan w:val="2"/>
          </w:tcPr>
          <w:p w:rsidR="000B4F93" w:rsidRPr="000B4F93" w:rsidRDefault="000B4F93" w:rsidP="009A4DBC">
            <w:pPr>
              <w:spacing w:after="0" w:line="240" w:lineRule="auto"/>
              <w:ind w:left="0" w:hanging="2"/>
              <w:jc w:val="both"/>
              <w:rPr>
                <w:color w:val="000000"/>
              </w:rPr>
            </w:pPr>
            <w:r w:rsidRPr="000B4F93">
              <w:t>Буџет, донации</w:t>
            </w:r>
          </w:p>
        </w:tc>
        <w:tc>
          <w:tcPr>
            <w:tcW w:w="1245" w:type="dxa"/>
          </w:tcPr>
          <w:p w:rsidR="000B4F93" w:rsidRPr="000B4F93" w:rsidRDefault="000B4F93" w:rsidP="009A4DBC">
            <w:pPr>
              <w:spacing w:after="0" w:line="240" w:lineRule="auto"/>
              <w:ind w:left="0" w:hanging="2"/>
              <w:jc w:val="both"/>
              <w:rPr>
                <w:rFonts w:eastAsia="Calibri"/>
                <w:color w:val="000000"/>
              </w:rPr>
            </w:pPr>
            <w:r w:rsidRPr="000B4F93">
              <w:rPr>
                <w:rFonts w:eastAsia="Calibri"/>
                <w:color w:val="000000"/>
              </w:rPr>
              <w:t>Наставници</w:t>
            </w:r>
          </w:p>
          <w:p w:rsidR="000B4F93" w:rsidRPr="000B4F93" w:rsidRDefault="000B4F93" w:rsidP="009A4DBC">
            <w:pPr>
              <w:spacing w:after="0" w:line="240" w:lineRule="auto"/>
              <w:ind w:left="0" w:hanging="2"/>
              <w:jc w:val="both"/>
              <w:rPr>
                <w:rFonts w:eastAsia="Calibri"/>
                <w:color w:val="000000"/>
              </w:rPr>
            </w:pPr>
            <w:r w:rsidRPr="000B4F93">
              <w:rPr>
                <w:rFonts w:eastAsia="Calibri"/>
                <w:color w:val="000000"/>
              </w:rPr>
              <w:t>Стручни соработници</w:t>
            </w:r>
          </w:p>
          <w:p w:rsidR="000B4F93" w:rsidRPr="000B4F93" w:rsidRDefault="000B4F93" w:rsidP="009A4DBC">
            <w:pPr>
              <w:spacing w:after="0" w:line="240" w:lineRule="auto"/>
              <w:ind w:left="0" w:hanging="2"/>
              <w:jc w:val="both"/>
              <w:rPr>
                <w:rFonts w:eastAsia="Calibri"/>
                <w:color w:val="000000"/>
              </w:rPr>
            </w:pPr>
            <w:r w:rsidRPr="000B4F93">
              <w:rPr>
                <w:rFonts w:eastAsia="Calibri"/>
                <w:color w:val="000000"/>
              </w:rPr>
              <w:t xml:space="preserve">Директор </w:t>
            </w:r>
          </w:p>
          <w:p w:rsidR="000B4F93" w:rsidRPr="000B4F93" w:rsidRDefault="000B4F93" w:rsidP="009A4DBC">
            <w:pPr>
              <w:spacing w:after="0" w:line="240" w:lineRule="auto"/>
              <w:ind w:left="0" w:hanging="2"/>
              <w:jc w:val="both"/>
            </w:pPr>
          </w:p>
        </w:tc>
        <w:tc>
          <w:tcPr>
            <w:tcW w:w="1245" w:type="dxa"/>
          </w:tcPr>
          <w:p w:rsidR="000B4F93" w:rsidRPr="000B4F93" w:rsidRDefault="000B4F93" w:rsidP="009A4DBC">
            <w:pPr>
              <w:spacing w:after="0" w:line="240" w:lineRule="auto"/>
              <w:ind w:left="0" w:hanging="2"/>
              <w:jc w:val="both"/>
            </w:pPr>
            <w:r w:rsidRPr="000B4F93">
              <w:rPr>
                <w:rFonts w:eastAsia="Calibri"/>
                <w:lang w:eastAsia="ar-SA"/>
              </w:rPr>
              <w:t>Записници од состаноци,работилници</w:t>
            </w:r>
          </w:p>
        </w:tc>
      </w:tr>
      <w:tr w:rsidR="00BD1CA3" w:rsidRPr="000B4F93" w:rsidTr="00BD1CA3">
        <w:tc>
          <w:tcPr>
            <w:tcW w:w="9705" w:type="dxa"/>
            <w:gridSpan w:val="11"/>
          </w:tcPr>
          <w:p w:rsidR="00BD1CA3" w:rsidRPr="000B4F93" w:rsidRDefault="00BD1CA3" w:rsidP="000B4F93">
            <w:pPr>
              <w:spacing w:after="0" w:line="240" w:lineRule="auto"/>
              <w:ind w:left="0" w:hanging="2"/>
              <w:jc w:val="both"/>
            </w:pPr>
            <w:r w:rsidRPr="000B4F93">
              <w:rPr>
                <w:b/>
              </w:rPr>
              <w:t xml:space="preserve">Стратешка цел </w:t>
            </w:r>
            <w:r w:rsidR="000B4F93" w:rsidRPr="000B4F93">
              <w:rPr>
                <w:b/>
              </w:rPr>
              <w:t>2</w:t>
            </w:r>
            <w:r w:rsidRPr="000B4F93">
              <w:t xml:space="preserve">. </w:t>
            </w:r>
            <w:r w:rsidR="000B4F93" w:rsidRPr="000B4F93">
              <w:rPr>
                <w:rFonts w:eastAsia="Calibri"/>
                <w:lang w:eastAsia="ar-SA"/>
              </w:rPr>
              <w:t>Идентификација и поддршка на надарени и талентирани ученици</w:t>
            </w:r>
          </w:p>
        </w:tc>
      </w:tr>
      <w:tr w:rsidR="00BD1CA3" w:rsidRPr="000B4F93" w:rsidTr="00BD1CA3">
        <w:tc>
          <w:tcPr>
            <w:tcW w:w="9705" w:type="dxa"/>
            <w:gridSpan w:val="11"/>
          </w:tcPr>
          <w:p w:rsidR="00BD1CA3" w:rsidRPr="000B4F93" w:rsidRDefault="00BD1CA3" w:rsidP="000B4F93">
            <w:pPr>
              <w:spacing w:after="0" w:line="240" w:lineRule="auto"/>
              <w:ind w:left="0" w:hanging="2"/>
              <w:jc w:val="both"/>
            </w:pPr>
            <w:r w:rsidRPr="000B4F93">
              <w:rPr>
                <w:b/>
              </w:rPr>
              <w:t xml:space="preserve">Развојна цел </w:t>
            </w:r>
            <w:r w:rsidR="000B4F93">
              <w:rPr>
                <w:b/>
              </w:rPr>
              <w:t>2</w:t>
            </w:r>
            <w:r w:rsidRPr="000B4F93">
              <w:rPr>
                <w:b/>
              </w:rPr>
              <w:t xml:space="preserve">.2 </w:t>
            </w:r>
            <w:r w:rsidR="000B4F93" w:rsidRPr="000B4F93">
              <w:t xml:space="preserve">Идентификување на талентираните ученици </w:t>
            </w:r>
          </w:p>
        </w:tc>
      </w:tr>
      <w:tr w:rsidR="000B4F93" w:rsidRPr="000B4F93" w:rsidTr="00BD1CA3">
        <w:tc>
          <w:tcPr>
            <w:tcW w:w="1641" w:type="dxa"/>
          </w:tcPr>
          <w:p w:rsidR="000B4F93" w:rsidRPr="000B4F93" w:rsidRDefault="000B4F93" w:rsidP="009A4DBC">
            <w:pPr>
              <w:spacing w:after="0" w:line="240" w:lineRule="auto"/>
              <w:ind w:left="0" w:hanging="2"/>
              <w:jc w:val="both"/>
              <w:rPr>
                <w:color w:val="000000"/>
              </w:rPr>
            </w:pPr>
            <w:r w:rsidRPr="000B4F93">
              <w:rPr>
                <w:rFonts w:eastAsia="Calibri"/>
                <w:lang w:eastAsia="ar-SA"/>
              </w:rPr>
              <w:t>Активности</w:t>
            </w:r>
          </w:p>
        </w:tc>
        <w:tc>
          <w:tcPr>
            <w:tcW w:w="1839" w:type="dxa"/>
            <w:gridSpan w:val="2"/>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 xml:space="preserve">Индикатори </w:t>
            </w:r>
            <w:r w:rsidRPr="000B4F93">
              <w:rPr>
                <w:rFonts w:eastAsia="Calibri"/>
                <w:spacing w:val="-5"/>
                <w:lang w:eastAsia="ar-SA"/>
              </w:rPr>
              <w:t>за</w:t>
            </w:r>
          </w:p>
          <w:p w:rsidR="000B4F93" w:rsidRPr="000B4F93" w:rsidRDefault="000B4F93" w:rsidP="009A4DBC">
            <w:pPr>
              <w:ind w:left="0" w:hanging="2"/>
              <w:jc w:val="both"/>
            </w:pPr>
            <w:r w:rsidRPr="000B4F93">
              <w:rPr>
                <w:rFonts w:eastAsia="Calibri"/>
                <w:lang w:eastAsia="ar-SA"/>
              </w:rPr>
              <w:t>успех</w:t>
            </w:r>
          </w:p>
        </w:tc>
        <w:tc>
          <w:tcPr>
            <w:tcW w:w="1245" w:type="dxa"/>
            <w:gridSpan w:val="2"/>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Реализато</w:t>
            </w:r>
          </w:p>
          <w:p w:rsidR="000B4F93" w:rsidRPr="000B4F93" w:rsidRDefault="000B4F93" w:rsidP="009A4DBC">
            <w:pPr>
              <w:spacing w:after="0" w:line="240" w:lineRule="auto"/>
              <w:ind w:left="0" w:hanging="2"/>
              <w:jc w:val="both"/>
            </w:pPr>
            <w:r w:rsidRPr="000B4F93">
              <w:rPr>
                <w:rFonts w:eastAsia="Calibri"/>
                <w:spacing w:val="-5"/>
                <w:lang w:eastAsia="ar-SA"/>
              </w:rPr>
              <w:t>ри</w:t>
            </w:r>
          </w:p>
        </w:tc>
        <w:tc>
          <w:tcPr>
            <w:tcW w:w="1500" w:type="dxa"/>
            <w:gridSpan w:val="2"/>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Временска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 xml:space="preserve">рамка </w:t>
            </w:r>
            <w:r w:rsidRPr="000B4F93">
              <w:rPr>
                <w:rFonts w:eastAsia="Calibri"/>
                <w:spacing w:val="-5"/>
                <w:lang w:eastAsia="ar-SA"/>
              </w:rPr>
              <w:t>за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имплемента</w:t>
            </w:r>
          </w:p>
          <w:p w:rsidR="000B4F93" w:rsidRPr="000B4F93" w:rsidRDefault="000B4F93" w:rsidP="009A4DBC">
            <w:pPr>
              <w:spacing w:after="0" w:line="240" w:lineRule="auto"/>
              <w:ind w:left="0" w:hanging="2"/>
              <w:jc w:val="both"/>
              <w:rPr>
                <w:color w:val="000000"/>
              </w:rPr>
            </w:pPr>
            <w:r w:rsidRPr="000B4F93">
              <w:rPr>
                <w:rFonts w:eastAsia="Calibri"/>
                <w:spacing w:val="-4"/>
                <w:lang w:eastAsia="ar-SA"/>
              </w:rPr>
              <w:t>ција</w:t>
            </w:r>
          </w:p>
        </w:tc>
        <w:tc>
          <w:tcPr>
            <w:tcW w:w="990" w:type="dxa"/>
            <w:gridSpan w:val="2"/>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Потреб</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spacing w:val="-5"/>
                <w:lang w:eastAsia="ar-SA"/>
              </w:rPr>
              <w:t>ни</w:t>
            </w:r>
          </w:p>
          <w:p w:rsidR="000B4F93" w:rsidRPr="000B4F93" w:rsidRDefault="000B4F93" w:rsidP="009A4DBC">
            <w:pPr>
              <w:spacing w:after="0" w:line="240" w:lineRule="auto"/>
              <w:ind w:left="0" w:hanging="2"/>
              <w:jc w:val="both"/>
              <w:rPr>
                <w:color w:val="000000"/>
              </w:rPr>
            </w:pPr>
            <w:r w:rsidRPr="000B4F93">
              <w:rPr>
                <w:rFonts w:eastAsia="Calibri"/>
                <w:lang w:eastAsia="ar-SA"/>
              </w:rPr>
              <w:t>ресурси</w:t>
            </w:r>
          </w:p>
        </w:tc>
        <w:tc>
          <w:tcPr>
            <w:tcW w:w="1245" w:type="dxa"/>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Тим</w:t>
            </w:r>
            <w:r w:rsidRPr="000B4F93">
              <w:rPr>
                <w:rFonts w:eastAsia="Calibri"/>
                <w:spacing w:val="-5"/>
                <w:lang w:eastAsia="ar-SA"/>
              </w:rPr>
              <w:t xml:space="preserve"> за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следење</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spacing w:val="-5"/>
                <w:lang w:eastAsia="ar-SA"/>
              </w:rPr>
              <w:t>за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реализаци</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ја</w:t>
            </w:r>
            <w:r w:rsidRPr="000B4F93">
              <w:rPr>
                <w:rFonts w:eastAsia="Calibri"/>
                <w:spacing w:val="-5"/>
                <w:lang w:eastAsia="ar-SA"/>
              </w:rPr>
              <w:t>на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активност</w:t>
            </w:r>
          </w:p>
          <w:p w:rsidR="000B4F93" w:rsidRPr="000B4F93" w:rsidRDefault="000B4F93" w:rsidP="009A4DBC">
            <w:pPr>
              <w:spacing w:after="0" w:line="240" w:lineRule="auto"/>
              <w:ind w:left="0" w:hanging="2"/>
              <w:jc w:val="both"/>
              <w:rPr>
                <w:color w:val="000000"/>
              </w:rPr>
            </w:pPr>
            <w:r w:rsidRPr="000B4F93">
              <w:rPr>
                <w:rFonts w:eastAsia="Calibri"/>
                <w:spacing w:val="-5"/>
                <w:lang w:eastAsia="ar-SA"/>
              </w:rPr>
              <w:t>ите</w:t>
            </w:r>
          </w:p>
        </w:tc>
        <w:tc>
          <w:tcPr>
            <w:tcW w:w="1245" w:type="dxa"/>
          </w:tcPr>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Инструмен</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ти/ извори</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spacing w:val="-5"/>
                <w:lang w:eastAsia="ar-SA"/>
              </w:rPr>
              <w:t>на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информац</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ии</w:t>
            </w:r>
            <w:r w:rsidRPr="000B4F93">
              <w:rPr>
                <w:rFonts w:eastAsia="Calibri"/>
                <w:spacing w:val="-5"/>
                <w:lang w:eastAsia="ar-SA"/>
              </w:rPr>
              <w:t>за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следење</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spacing w:val="-5"/>
                <w:lang w:eastAsia="ar-SA"/>
              </w:rPr>
              <w:t>на</w:t>
            </w:r>
          </w:p>
          <w:p w:rsidR="000B4F93" w:rsidRPr="000B4F93" w:rsidRDefault="000B4F93" w:rsidP="009A4DBC">
            <w:pPr>
              <w:spacing w:after="0" w:line="240" w:lineRule="auto"/>
              <w:ind w:left="0" w:hanging="2"/>
              <w:jc w:val="both"/>
              <w:rPr>
                <w:rFonts w:eastAsia="Calibri"/>
                <w:lang w:val="zh-CN" w:eastAsia="ar-SA"/>
              </w:rPr>
            </w:pPr>
            <w:r w:rsidRPr="000B4F93">
              <w:rPr>
                <w:rFonts w:eastAsia="Calibri"/>
                <w:lang w:eastAsia="ar-SA"/>
              </w:rPr>
              <w:t>индикатор</w:t>
            </w:r>
          </w:p>
          <w:p w:rsidR="000B4F93" w:rsidRPr="000B4F93" w:rsidRDefault="000B4F93" w:rsidP="009A4DBC">
            <w:pPr>
              <w:spacing w:after="0" w:line="240" w:lineRule="auto"/>
              <w:ind w:left="0" w:hanging="2"/>
              <w:jc w:val="both"/>
            </w:pPr>
            <w:r w:rsidRPr="000B4F93">
              <w:rPr>
                <w:rFonts w:eastAsia="Calibri"/>
                <w:spacing w:val="-5"/>
                <w:lang w:eastAsia="ar-SA"/>
              </w:rPr>
              <w:t>ите</w:t>
            </w:r>
          </w:p>
        </w:tc>
      </w:tr>
      <w:tr w:rsidR="000B4F93" w:rsidRPr="000B4F93" w:rsidTr="00BD1CA3">
        <w:tc>
          <w:tcPr>
            <w:tcW w:w="1641" w:type="dxa"/>
          </w:tcPr>
          <w:p w:rsidR="000B4F93" w:rsidRPr="000B4F93" w:rsidRDefault="000B4F93" w:rsidP="009A4DBC">
            <w:pPr>
              <w:spacing w:after="0" w:line="240" w:lineRule="auto"/>
              <w:ind w:left="0" w:hanging="2"/>
              <w:jc w:val="both"/>
              <w:rPr>
                <w:color w:val="000000"/>
              </w:rPr>
            </w:pPr>
            <w:r w:rsidRPr="000B4F93">
              <w:t>Формирање на Тимот за поддршка и следење на работата со надарени - талентирани ученици</w:t>
            </w:r>
          </w:p>
        </w:tc>
        <w:tc>
          <w:tcPr>
            <w:tcW w:w="1839" w:type="dxa"/>
            <w:gridSpan w:val="2"/>
          </w:tcPr>
          <w:p w:rsidR="000B4F93" w:rsidRPr="000B4F93" w:rsidRDefault="000B4F93" w:rsidP="009A4DBC">
            <w:pPr>
              <w:spacing w:after="0" w:line="240" w:lineRule="auto"/>
              <w:ind w:left="0" w:hanging="2"/>
              <w:jc w:val="both"/>
              <w:rPr>
                <w:rFonts w:eastAsia="Calibri"/>
                <w:lang w:eastAsia="ar-SA"/>
              </w:rPr>
            </w:pPr>
            <w:r w:rsidRPr="000B4F93">
              <w:t xml:space="preserve">Формиран Тим за поддршка и следење на работата со надарени ученици </w:t>
            </w:r>
          </w:p>
          <w:p w:rsidR="000B4F93" w:rsidRPr="000B4F93" w:rsidRDefault="000B4F93" w:rsidP="009A4DBC">
            <w:pPr>
              <w:spacing w:after="0" w:line="240" w:lineRule="auto"/>
              <w:ind w:left="0" w:hanging="2"/>
              <w:jc w:val="both"/>
              <w:rPr>
                <w:rFonts w:eastAsia="Calibri"/>
                <w:lang w:eastAsia="ar-SA"/>
              </w:rPr>
            </w:pPr>
          </w:p>
          <w:p w:rsidR="000B4F93" w:rsidRPr="000B4F93" w:rsidRDefault="000B4F93" w:rsidP="009A4DBC">
            <w:pPr>
              <w:spacing w:after="0" w:line="240" w:lineRule="auto"/>
              <w:ind w:left="0" w:hanging="2"/>
              <w:jc w:val="both"/>
              <w:rPr>
                <w:rFonts w:eastAsia="Calibri"/>
                <w:lang w:eastAsia="ar-SA"/>
              </w:rPr>
            </w:pPr>
          </w:p>
          <w:p w:rsidR="000B4F93" w:rsidRPr="000B4F93" w:rsidRDefault="000B4F93" w:rsidP="009A4DBC">
            <w:pPr>
              <w:spacing w:after="0" w:line="240" w:lineRule="auto"/>
              <w:ind w:left="0" w:hanging="2"/>
              <w:jc w:val="both"/>
              <w:rPr>
                <w:color w:val="000000"/>
              </w:rPr>
            </w:pPr>
          </w:p>
        </w:tc>
        <w:tc>
          <w:tcPr>
            <w:tcW w:w="1245" w:type="dxa"/>
            <w:gridSpan w:val="2"/>
          </w:tcPr>
          <w:p w:rsidR="000B4F93" w:rsidRPr="000B4F93" w:rsidRDefault="000B4F93" w:rsidP="009A4DBC">
            <w:pPr>
              <w:spacing w:after="0" w:line="240" w:lineRule="auto"/>
              <w:ind w:left="0" w:hanging="2"/>
              <w:jc w:val="both"/>
              <w:rPr>
                <w:color w:val="000000"/>
              </w:rPr>
            </w:pPr>
            <w:r w:rsidRPr="000B4F93">
              <w:t>Директор, педагог, психолог,</w:t>
            </w:r>
          </w:p>
        </w:tc>
        <w:tc>
          <w:tcPr>
            <w:tcW w:w="1500" w:type="dxa"/>
            <w:gridSpan w:val="2"/>
          </w:tcPr>
          <w:p w:rsidR="000B4F93" w:rsidRPr="000B4F93" w:rsidRDefault="000B4F93" w:rsidP="009A4DBC">
            <w:pPr>
              <w:spacing w:after="0" w:line="240" w:lineRule="auto"/>
              <w:ind w:left="0" w:hanging="2"/>
              <w:jc w:val="both"/>
              <w:rPr>
                <w:rFonts w:eastAsia="Calibri"/>
                <w:lang w:eastAsia="ar-SA"/>
              </w:rPr>
            </w:pPr>
            <w:r w:rsidRPr="000B4F93">
              <w:rPr>
                <w:rFonts w:eastAsia="Calibri"/>
                <w:lang w:eastAsia="ar-SA"/>
              </w:rPr>
              <w:t>2025</w:t>
            </w:r>
          </w:p>
          <w:p w:rsidR="000B4F93" w:rsidRPr="000B4F93" w:rsidRDefault="000B4F93" w:rsidP="009A4DBC">
            <w:pPr>
              <w:spacing w:after="0" w:line="240" w:lineRule="auto"/>
              <w:ind w:left="0" w:hanging="2"/>
              <w:jc w:val="both"/>
              <w:rPr>
                <w:color w:val="000000"/>
              </w:rPr>
            </w:pPr>
          </w:p>
        </w:tc>
        <w:tc>
          <w:tcPr>
            <w:tcW w:w="990" w:type="dxa"/>
            <w:gridSpan w:val="2"/>
          </w:tcPr>
          <w:p w:rsidR="000B4F93" w:rsidRPr="000B4F93" w:rsidRDefault="000B4F93" w:rsidP="009A4DBC">
            <w:pPr>
              <w:spacing w:after="0" w:line="240" w:lineRule="auto"/>
              <w:ind w:left="0" w:hanging="2"/>
              <w:jc w:val="both"/>
              <w:rPr>
                <w:color w:val="000000"/>
              </w:rPr>
            </w:pPr>
            <w:r w:rsidRPr="000B4F93">
              <w:t>Буџет</w:t>
            </w:r>
          </w:p>
        </w:tc>
        <w:tc>
          <w:tcPr>
            <w:tcW w:w="1245" w:type="dxa"/>
          </w:tcPr>
          <w:p w:rsidR="000B4F93" w:rsidRPr="000B4F93" w:rsidRDefault="000B4F93" w:rsidP="009A4DBC">
            <w:pPr>
              <w:spacing w:after="0" w:line="240" w:lineRule="auto"/>
              <w:ind w:left="0" w:hanging="2"/>
              <w:jc w:val="both"/>
              <w:rPr>
                <w:color w:val="FF0000"/>
              </w:rPr>
            </w:pPr>
            <w:r w:rsidRPr="000B4F93">
              <w:rPr>
                <w:rFonts w:eastAsia="Calibri"/>
                <w:lang w:eastAsia="ar-SA"/>
              </w:rPr>
              <w:t>Директор, стручни соработници и одговорни наставници</w:t>
            </w:r>
          </w:p>
        </w:tc>
        <w:tc>
          <w:tcPr>
            <w:tcW w:w="1245" w:type="dxa"/>
          </w:tcPr>
          <w:p w:rsidR="000B4F93" w:rsidRPr="000B4F93" w:rsidRDefault="000B4F93" w:rsidP="009A4DBC">
            <w:pPr>
              <w:spacing w:after="0" w:line="240" w:lineRule="auto"/>
              <w:ind w:left="0" w:hanging="2"/>
              <w:jc w:val="both"/>
              <w:rPr>
                <w:color w:val="FF0000"/>
              </w:rPr>
            </w:pPr>
            <w:r w:rsidRPr="000B4F93">
              <w:rPr>
                <w:rFonts w:eastAsia="Calibri"/>
                <w:lang w:val="zh-CN" w:eastAsia="ar-SA"/>
              </w:rPr>
              <w:t>Записници од состаноци, списоци на ученици</w:t>
            </w:r>
          </w:p>
        </w:tc>
      </w:tr>
      <w:tr w:rsidR="00BD1CA3" w:rsidRPr="000B4F93" w:rsidTr="00BD1CA3">
        <w:tc>
          <w:tcPr>
            <w:tcW w:w="9705" w:type="dxa"/>
            <w:gridSpan w:val="11"/>
          </w:tcPr>
          <w:p w:rsidR="00BD1CA3" w:rsidRPr="000B4F93" w:rsidRDefault="000B4F93" w:rsidP="00BD1CA3">
            <w:pPr>
              <w:spacing w:after="0" w:line="240" w:lineRule="auto"/>
              <w:ind w:left="0" w:hanging="2"/>
              <w:jc w:val="both"/>
            </w:pPr>
            <w:r>
              <w:rPr>
                <w:b/>
              </w:rPr>
              <w:t>Стратешка цел 2</w:t>
            </w:r>
            <w:r w:rsidR="00BD1CA3" w:rsidRPr="000B4F93">
              <w:rPr>
                <w:b/>
              </w:rPr>
              <w:t xml:space="preserve">. </w:t>
            </w:r>
            <w:r w:rsidRPr="000B4F93">
              <w:rPr>
                <w:rFonts w:eastAsia="Calibri"/>
                <w:lang w:eastAsia="ar-SA"/>
              </w:rPr>
              <w:t>Идентификација и поддршка на надарени и талентирани ученици</w:t>
            </w:r>
          </w:p>
        </w:tc>
      </w:tr>
      <w:tr w:rsidR="00BD1CA3" w:rsidRPr="000B4F93" w:rsidTr="00BD1CA3">
        <w:tc>
          <w:tcPr>
            <w:tcW w:w="9705" w:type="dxa"/>
            <w:gridSpan w:val="11"/>
          </w:tcPr>
          <w:p w:rsidR="00BD1CA3" w:rsidRPr="000B4F93" w:rsidRDefault="00BD1CA3" w:rsidP="000B4F93">
            <w:pPr>
              <w:spacing w:after="0" w:line="240" w:lineRule="auto"/>
              <w:ind w:left="0" w:hanging="2"/>
              <w:jc w:val="both"/>
              <w:rPr>
                <w:b/>
              </w:rPr>
            </w:pPr>
            <w:r w:rsidRPr="000B4F93">
              <w:rPr>
                <w:b/>
              </w:rPr>
              <w:t xml:space="preserve">Развојна цел </w:t>
            </w:r>
            <w:r w:rsidR="000B4F93">
              <w:rPr>
                <w:b/>
              </w:rPr>
              <w:t>2</w:t>
            </w:r>
            <w:r w:rsidRPr="000B4F93">
              <w:rPr>
                <w:b/>
              </w:rPr>
              <w:t xml:space="preserve">.3 </w:t>
            </w:r>
            <w:r w:rsidR="000B4F93" w:rsidRPr="000B4F93">
              <w:rPr>
                <w:rFonts w:eastAsia="Calibri"/>
                <w:szCs w:val="24"/>
                <w:lang w:eastAsia="ar-SA"/>
              </w:rPr>
              <w:t>Организирање училишни натпревари за селекција на ученици на повисоко ниво</w:t>
            </w:r>
          </w:p>
        </w:tc>
      </w:tr>
      <w:tr w:rsidR="000B4F93" w:rsidRPr="000B4F93" w:rsidTr="00BD1CA3">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Активности</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 xml:space="preserve">Индикатори </w:t>
            </w:r>
            <w:r w:rsidRPr="000B4F93">
              <w:rPr>
                <w:rFonts w:eastAsia="Calibri"/>
                <w:spacing w:val="-5"/>
                <w:szCs w:val="24"/>
                <w:lang w:eastAsia="ar-SA"/>
              </w:rPr>
              <w:t>за</w:t>
            </w:r>
          </w:p>
          <w:p w:rsidR="000B4F93" w:rsidRPr="000B4F93" w:rsidRDefault="000B4F93" w:rsidP="009A4DBC">
            <w:pPr>
              <w:spacing w:after="0" w:line="240" w:lineRule="auto"/>
              <w:ind w:left="0" w:hanging="2"/>
              <w:jc w:val="both"/>
            </w:pPr>
            <w:r w:rsidRPr="000B4F93">
              <w:rPr>
                <w:rFonts w:eastAsia="Calibri"/>
                <w:szCs w:val="24"/>
                <w:lang w:eastAsia="ar-SA"/>
              </w:rPr>
              <w:t>успех</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Реализато</w:t>
            </w:r>
          </w:p>
          <w:p w:rsidR="000B4F93" w:rsidRPr="000B4F93" w:rsidRDefault="000B4F93" w:rsidP="009A4DBC">
            <w:pPr>
              <w:spacing w:after="0" w:line="240" w:lineRule="auto"/>
              <w:ind w:left="0" w:hanging="2"/>
              <w:jc w:val="both"/>
            </w:pPr>
            <w:r w:rsidRPr="000B4F93">
              <w:rPr>
                <w:rFonts w:eastAsia="Calibri"/>
                <w:spacing w:val="-5"/>
                <w:szCs w:val="24"/>
                <w:lang w:eastAsia="ar-SA"/>
              </w:rPr>
              <w:t>ри</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Временска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 xml:space="preserve">Рамка </w:t>
            </w: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имплемента</w:t>
            </w:r>
          </w:p>
          <w:p w:rsidR="000B4F93" w:rsidRPr="000B4F93" w:rsidRDefault="000B4F93" w:rsidP="009A4DBC">
            <w:pPr>
              <w:spacing w:after="0" w:line="240" w:lineRule="auto"/>
              <w:ind w:left="0" w:hanging="2"/>
              <w:jc w:val="both"/>
            </w:pPr>
            <w:r w:rsidRPr="000B4F93">
              <w:rPr>
                <w:rFonts w:eastAsia="Calibri"/>
                <w:spacing w:val="-4"/>
                <w:szCs w:val="24"/>
                <w:lang w:eastAsia="ar-SA"/>
              </w:rPr>
              <w:t>ција</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Потреб</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ни</w:t>
            </w:r>
          </w:p>
          <w:p w:rsidR="000B4F93" w:rsidRPr="000B4F93" w:rsidRDefault="000B4F93" w:rsidP="009A4DBC">
            <w:pPr>
              <w:spacing w:after="0" w:line="240" w:lineRule="auto"/>
              <w:ind w:left="0" w:hanging="2"/>
              <w:jc w:val="both"/>
            </w:pPr>
            <w:r w:rsidRPr="000B4F93">
              <w:rPr>
                <w:rFonts w:eastAsia="Calibri"/>
                <w:szCs w:val="24"/>
                <w:lang w:eastAsia="ar-SA"/>
              </w:rPr>
              <w:t>ресурси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Тим</w:t>
            </w:r>
            <w:r w:rsidRPr="000B4F93">
              <w:rPr>
                <w:rFonts w:eastAsia="Calibri"/>
                <w:spacing w:val="-5"/>
                <w:szCs w:val="24"/>
                <w:lang w:eastAsia="ar-SA"/>
              </w:rPr>
              <w:t xml:space="preserve"> 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следење</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реализаци</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ја</w:t>
            </w: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активност</w:t>
            </w:r>
          </w:p>
          <w:p w:rsidR="000B4F93" w:rsidRPr="000B4F93" w:rsidRDefault="000B4F93" w:rsidP="009A4DBC">
            <w:pPr>
              <w:spacing w:after="0" w:line="240" w:lineRule="auto"/>
              <w:ind w:left="0" w:hanging="2"/>
              <w:jc w:val="both"/>
            </w:pPr>
            <w:r w:rsidRPr="000B4F93">
              <w:rPr>
                <w:rFonts w:eastAsia="Calibri"/>
                <w:spacing w:val="-5"/>
                <w:szCs w:val="24"/>
                <w:lang w:eastAsia="ar-SA"/>
              </w:rPr>
              <w:t>ите</w:t>
            </w: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Инструмен</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ти/извори</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информац</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ии</w:t>
            </w: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следење</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индикатор</w:t>
            </w:r>
          </w:p>
          <w:p w:rsidR="000B4F93" w:rsidRPr="000B4F93" w:rsidRDefault="000B4F93" w:rsidP="009A4DBC">
            <w:pPr>
              <w:spacing w:after="0" w:line="240" w:lineRule="auto"/>
              <w:ind w:left="0" w:hanging="2"/>
              <w:jc w:val="both"/>
            </w:pPr>
            <w:r w:rsidRPr="000B4F93">
              <w:rPr>
                <w:rFonts w:eastAsia="Calibri"/>
                <w:spacing w:val="-5"/>
                <w:szCs w:val="24"/>
                <w:lang w:eastAsia="ar-SA"/>
              </w:rPr>
              <w:lastRenderedPageBreak/>
              <w:t>ите</w:t>
            </w:r>
          </w:p>
        </w:tc>
      </w:tr>
      <w:tr w:rsidR="000B4F93" w:rsidRPr="000B4F93" w:rsidTr="00BD1CA3">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eastAsia="ar-SA"/>
              </w:rPr>
            </w:pPr>
            <w:r w:rsidRPr="000B4F93">
              <w:rPr>
                <w:rFonts w:eastAsia="Calibri"/>
                <w:szCs w:val="24"/>
                <w:lang w:eastAsia="ar-SA"/>
              </w:rPr>
              <w:lastRenderedPageBreak/>
              <w:t>Одржување училишни натпревари за избор на ученици кои продолжуваат на натпревари на повисоко ниво</w:t>
            </w:r>
          </w:p>
          <w:p w:rsidR="000B4F93" w:rsidRPr="000B4F93" w:rsidRDefault="000B4F93" w:rsidP="009A4DBC">
            <w:pPr>
              <w:spacing w:after="0" w:line="240" w:lineRule="auto"/>
              <w:ind w:left="0" w:hanging="2"/>
              <w:jc w:val="both"/>
            </w:pPr>
            <w:r w:rsidRPr="000B4F93">
              <w:rPr>
                <w:rFonts w:eastAsia="Calibri"/>
                <w:szCs w:val="24"/>
                <w:lang w:eastAsia="ar-SA"/>
              </w:rPr>
              <w:t>(математика, природни науки, англиски јазик, биологија, географија)</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Транспарентен избор на ученици за учество на натпревари и поголема мотивација</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 xml:space="preserve">Наставници ученици </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2024-2028</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Материјали, тестови на знаење</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Директор, наставници, стручни соработниц</w:t>
            </w: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Тестови на знаење, списоци, бодовни скали</w:t>
            </w:r>
          </w:p>
        </w:tc>
      </w:tr>
      <w:tr w:rsidR="000B4F93" w:rsidRPr="000B4F93" w:rsidTr="0079154B">
        <w:tc>
          <w:tcPr>
            <w:tcW w:w="9705" w:type="dxa"/>
            <w:gridSpan w:val="11"/>
          </w:tcPr>
          <w:p w:rsidR="000B4F93" w:rsidRPr="000B4F93" w:rsidRDefault="000B4F93" w:rsidP="0079154B">
            <w:pPr>
              <w:spacing w:after="0" w:line="240" w:lineRule="auto"/>
              <w:ind w:left="0" w:hanging="2"/>
              <w:jc w:val="both"/>
            </w:pPr>
            <w:r>
              <w:rPr>
                <w:b/>
              </w:rPr>
              <w:t>Стратешка цел 2</w:t>
            </w:r>
            <w:r w:rsidRPr="000B4F93">
              <w:rPr>
                <w:b/>
              </w:rPr>
              <w:t xml:space="preserve">. </w:t>
            </w:r>
            <w:r w:rsidRPr="000B4F93">
              <w:rPr>
                <w:rFonts w:eastAsia="Calibri"/>
                <w:lang w:eastAsia="ar-SA"/>
              </w:rPr>
              <w:t>Идентификација и поддршка на надарени и талентирани ученици</w:t>
            </w:r>
          </w:p>
        </w:tc>
      </w:tr>
      <w:tr w:rsidR="000B4F93" w:rsidRPr="000B4F93" w:rsidTr="0079154B">
        <w:tc>
          <w:tcPr>
            <w:tcW w:w="9705" w:type="dxa"/>
            <w:gridSpan w:val="11"/>
          </w:tcPr>
          <w:p w:rsidR="000B4F93" w:rsidRPr="000B4F93" w:rsidRDefault="000B4F93" w:rsidP="000B4F93">
            <w:pPr>
              <w:spacing w:after="0" w:line="240" w:lineRule="auto"/>
              <w:ind w:left="0" w:hanging="2"/>
              <w:jc w:val="both"/>
              <w:rPr>
                <w:b/>
              </w:rPr>
            </w:pPr>
            <w:r w:rsidRPr="000B4F93">
              <w:rPr>
                <w:b/>
              </w:rPr>
              <w:t xml:space="preserve">Развојна цел </w:t>
            </w:r>
            <w:r>
              <w:rPr>
                <w:b/>
              </w:rPr>
              <w:t>2</w:t>
            </w:r>
            <w:r w:rsidRPr="000B4F93">
              <w:rPr>
                <w:b/>
              </w:rPr>
              <w:t>.</w:t>
            </w:r>
            <w:r>
              <w:rPr>
                <w:b/>
              </w:rPr>
              <w:t>4</w:t>
            </w:r>
            <w:r w:rsidRPr="000B4F93">
              <w:rPr>
                <w:b/>
              </w:rPr>
              <w:t xml:space="preserve"> </w:t>
            </w:r>
            <w:r w:rsidRPr="000B4F93">
              <w:rPr>
                <w:szCs w:val="24"/>
              </w:rPr>
              <w:t>Јакнење на компетенциите кај талентираните ученици кон одредени области</w:t>
            </w: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pPr>
            <w:r w:rsidRPr="009A4DBC">
              <w:rPr>
                <w:rFonts w:eastAsia="Calibri"/>
                <w:lang w:eastAsia="ar-SA"/>
              </w:rPr>
              <w:t>Активности</w:t>
            </w:r>
          </w:p>
        </w:tc>
        <w:tc>
          <w:tcPr>
            <w:tcW w:w="1734"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 xml:space="preserve">Индикатори </w:t>
            </w:r>
            <w:r w:rsidRPr="009A4DBC">
              <w:rPr>
                <w:rFonts w:eastAsia="Calibri"/>
                <w:spacing w:val="-5"/>
                <w:lang w:eastAsia="ar-SA"/>
              </w:rPr>
              <w:t>за</w:t>
            </w:r>
          </w:p>
          <w:p w:rsidR="000B4F93" w:rsidRPr="009A4DBC" w:rsidRDefault="000B4F93" w:rsidP="009A4DBC">
            <w:pPr>
              <w:spacing w:after="0" w:line="240" w:lineRule="auto"/>
              <w:ind w:left="0" w:hanging="2"/>
              <w:jc w:val="both"/>
            </w:pPr>
            <w:r w:rsidRPr="009A4DBC">
              <w:rPr>
                <w:rFonts w:eastAsia="Calibri"/>
                <w:lang w:eastAsia="ar-SA"/>
              </w:rPr>
              <w:t>успех</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Реализато</w:t>
            </w:r>
          </w:p>
          <w:p w:rsidR="000B4F93" w:rsidRPr="009A4DBC" w:rsidRDefault="000B4F93" w:rsidP="009A4DBC">
            <w:pPr>
              <w:spacing w:after="0" w:line="240" w:lineRule="auto"/>
              <w:ind w:left="0" w:hanging="2"/>
              <w:jc w:val="both"/>
            </w:pPr>
            <w:r w:rsidRPr="009A4DBC">
              <w:rPr>
                <w:rFonts w:eastAsia="Calibri"/>
                <w:spacing w:val="-5"/>
                <w:lang w:eastAsia="ar-SA"/>
              </w:rPr>
              <w:t>ри</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Временска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 xml:space="preserve">Рамка </w:t>
            </w:r>
            <w:r w:rsidRPr="009A4DBC">
              <w:rPr>
                <w:rFonts w:eastAsia="Calibri"/>
                <w:spacing w:val="-5"/>
                <w:lang w:eastAsia="ar-SA"/>
              </w:rPr>
              <w:t>за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имплемента</w:t>
            </w:r>
          </w:p>
          <w:p w:rsidR="000B4F93" w:rsidRPr="009A4DBC" w:rsidRDefault="000B4F93" w:rsidP="009A4DBC">
            <w:pPr>
              <w:spacing w:after="0" w:line="240" w:lineRule="auto"/>
              <w:ind w:left="0" w:hanging="2"/>
              <w:jc w:val="both"/>
            </w:pPr>
            <w:r w:rsidRPr="009A4DBC">
              <w:rPr>
                <w:rFonts w:eastAsia="Calibri"/>
                <w:spacing w:val="-4"/>
                <w:lang w:eastAsia="ar-SA"/>
              </w:rPr>
              <w:t>ција</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Потреб</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spacing w:val="-5"/>
                <w:lang w:eastAsia="ar-SA"/>
              </w:rPr>
              <w:t>ни</w:t>
            </w:r>
          </w:p>
          <w:p w:rsidR="000B4F93" w:rsidRPr="009A4DBC" w:rsidRDefault="000B4F93" w:rsidP="009A4DBC">
            <w:pPr>
              <w:spacing w:after="0" w:line="240" w:lineRule="auto"/>
              <w:ind w:left="0" w:hanging="2"/>
              <w:jc w:val="both"/>
            </w:pPr>
            <w:r w:rsidRPr="009A4DBC">
              <w:rPr>
                <w:rFonts w:eastAsia="Calibri"/>
                <w:lang w:eastAsia="ar-SA"/>
              </w:rPr>
              <w:t>ресурси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Тим</w:t>
            </w:r>
            <w:r w:rsidRPr="009A4DBC">
              <w:rPr>
                <w:rFonts w:eastAsia="Calibri"/>
                <w:spacing w:val="-5"/>
                <w:lang w:eastAsia="ar-SA"/>
              </w:rPr>
              <w:t xml:space="preserve"> за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следење</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spacing w:val="-5"/>
                <w:lang w:eastAsia="ar-SA"/>
              </w:rPr>
              <w:t>за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реализаци</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ја</w:t>
            </w:r>
            <w:r w:rsidRPr="009A4DBC">
              <w:rPr>
                <w:rFonts w:eastAsia="Calibri"/>
                <w:spacing w:val="-5"/>
                <w:lang w:eastAsia="ar-SA"/>
              </w:rPr>
              <w:t>на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активност</w:t>
            </w:r>
          </w:p>
          <w:p w:rsidR="000B4F93" w:rsidRPr="009A4DBC" w:rsidRDefault="000B4F93" w:rsidP="009A4DBC">
            <w:pPr>
              <w:spacing w:after="0" w:line="240" w:lineRule="auto"/>
              <w:ind w:left="0" w:hanging="2"/>
              <w:jc w:val="both"/>
            </w:pPr>
            <w:r w:rsidRPr="009A4DBC">
              <w:rPr>
                <w:rFonts w:eastAsia="Calibri"/>
                <w:spacing w:val="-5"/>
                <w:lang w:eastAsia="ar-SA"/>
              </w:rPr>
              <w:t>ите</w:t>
            </w:r>
          </w:p>
        </w:tc>
        <w:tc>
          <w:tcPr>
            <w:tcW w:w="1245"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Инструмен</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ти/извори</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spacing w:val="-5"/>
                <w:lang w:eastAsia="ar-SA"/>
              </w:rPr>
              <w:t>на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информац</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ии</w:t>
            </w:r>
            <w:r w:rsidRPr="009A4DBC">
              <w:rPr>
                <w:rFonts w:eastAsia="Calibri"/>
                <w:spacing w:val="-5"/>
                <w:lang w:eastAsia="ar-SA"/>
              </w:rPr>
              <w:t>за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следење</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spacing w:val="-5"/>
                <w:lang w:eastAsia="ar-SA"/>
              </w:rPr>
              <w:t>на</w:t>
            </w:r>
          </w:p>
          <w:p w:rsidR="000B4F93" w:rsidRPr="009A4DBC" w:rsidRDefault="000B4F93" w:rsidP="009A4DBC">
            <w:pPr>
              <w:spacing w:after="0" w:line="240" w:lineRule="auto"/>
              <w:ind w:left="0" w:hanging="2"/>
              <w:jc w:val="both"/>
              <w:rPr>
                <w:rFonts w:eastAsia="Calibri"/>
                <w:lang w:val="zh-CN" w:eastAsia="ar-SA"/>
              </w:rPr>
            </w:pPr>
            <w:r w:rsidRPr="009A4DBC">
              <w:rPr>
                <w:rFonts w:eastAsia="Calibri"/>
                <w:lang w:eastAsia="ar-SA"/>
              </w:rPr>
              <w:t>индикатор</w:t>
            </w:r>
          </w:p>
          <w:p w:rsidR="000B4F93" w:rsidRPr="009A4DBC" w:rsidRDefault="000B4F93" w:rsidP="009A4DBC">
            <w:pPr>
              <w:spacing w:after="0" w:line="240" w:lineRule="auto"/>
              <w:ind w:left="0" w:hanging="2"/>
              <w:jc w:val="both"/>
            </w:pPr>
            <w:r w:rsidRPr="009A4DBC">
              <w:rPr>
                <w:rFonts w:eastAsia="Calibri"/>
                <w:spacing w:val="-5"/>
                <w:lang w:eastAsia="ar-SA"/>
              </w:rPr>
              <w:t>ите</w:t>
            </w: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pPr>
            <w:r w:rsidRPr="009A4DBC">
              <w:t xml:space="preserve">Организирање на тематски работилници за работа со надарени/талентирани ученици </w:t>
            </w: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tc>
        <w:tc>
          <w:tcPr>
            <w:tcW w:w="1734"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pPr>
            <w:r w:rsidRPr="009A4DBC">
              <w:t>Број на организирани тематски работилници од различни области, список на присутни ученици, следење на работата со надарени ученици</w:t>
            </w: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pPr>
            <w:r w:rsidRPr="009A4DBC">
              <w:t xml:space="preserve">Одделенски и предметни наставници, Тимот за поддршка и следење на работата со надарени </w:t>
            </w:r>
          </w:p>
          <w:p w:rsidR="000B4F93" w:rsidRPr="009A4DBC" w:rsidRDefault="000B4F93" w:rsidP="009A4DBC">
            <w:pPr>
              <w:spacing w:after="0" w:line="240" w:lineRule="auto"/>
              <w:ind w:left="0" w:hanging="2"/>
              <w:jc w:val="both"/>
            </w:pPr>
            <w:r w:rsidRPr="009A4DBC">
              <w:t>ученици, стручна служба</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pPr>
            <w:r w:rsidRPr="009A4DBC">
              <w:t>Континуирано</w:t>
            </w: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pPr>
            <w:r w:rsidRPr="009A4DBC">
              <w:t xml:space="preserve">Буџет, </w:t>
            </w: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p w:rsidR="000B4F93" w:rsidRPr="009A4DBC" w:rsidRDefault="000B4F93" w:rsidP="009A4DBC">
            <w:pPr>
              <w:spacing w:after="0" w:line="240" w:lineRule="auto"/>
              <w:ind w:left="0" w:hanging="2"/>
              <w:jc w:val="both"/>
            </w:pP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eastAsia="ar-SA"/>
              </w:rPr>
            </w:pPr>
            <w:r w:rsidRPr="009A4DBC">
              <w:rPr>
                <w:rFonts w:eastAsia="Calibri"/>
                <w:lang w:eastAsia="ar-SA"/>
              </w:rPr>
              <w:t xml:space="preserve">МОН </w:t>
            </w:r>
          </w:p>
          <w:p w:rsidR="000B4F93" w:rsidRPr="009A4DBC" w:rsidRDefault="000B4F93" w:rsidP="009A4DBC">
            <w:pPr>
              <w:spacing w:after="0" w:line="240" w:lineRule="auto"/>
              <w:ind w:left="0" w:hanging="2"/>
              <w:jc w:val="both"/>
              <w:rPr>
                <w:rFonts w:eastAsia="Calibri"/>
                <w:lang w:eastAsia="ar-SA"/>
              </w:rPr>
            </w:pPr>
            <w:r w:rsidRPr="009A4DBC">
              <w:rPr>
                <w:rFonts w:eastAsia="Calibri"/>
                <w:lang w:eastAsia="ar-SA"/>
              </w:rPr>
              <w:t>Локална самоуправа</w:t>
            </w:r>
          </w:p>
          <w:p w:rsidR="000B4F93" w:rsidRPr="009A4DBC" w:rsidRDefault="000B4F93" w:rsidP="009A4DBC">
            <w:pPr>
              <w:spacing w:after="0" w:line="240" w:lineRule="auto"/>
              <w:ind w:left="0" w:hanging="2"/>
              <w:jc w:val="both"/>
              <w:rPr>
                <w:rFonts w:eastAsia="Calibri"/>
                <w:lang w:eastAsia="ar-SA"/>
              </w:rPr>
            </w:pPr>
            <w:r w:rsidRPr="009A4DBC">
              <w:rPr>
                <w:rFonts w:eastAsia="Calibri"/>
                <w:lang w:eastAsia="ar-SA"/>
              </w:rPr>
              <w:t>Локална заедница,наставници, стручни соработници</w:t>
            </w: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pPr>
          </w:p>
        </w:tc>
        <w:tc>
          <w:tcPr>
            <w:tcW w:w="1245" w:type="dxa"/>
            <w:tcBorders>
              <w:top w:val="single" w:sz="4" w:space="0" w:color="000000"/>
              <w:left w:val="single" w:sz="4" w:space="0" w:color="000000"/>
              <w:bottom w:val="single" w:sz="4" w:space="0" w:color="000000"/>
              <w:right w:val="single" w:sz="4" w:space="0" w:color="000000"/>
            </w:tcBorders>
          </w:tcPr>
          <w:p w:rsidR="000B4F93" w:rsidRPr="009A4DBC" w:rsidRDefault="000B4F93" w:rsidP="009A4DBC">
            <w:pPr>
              <w:spacing w:after="0" w:line="240" w:lineRule="auto"/>
              <w:ind w:left="0" w:hanging="2"/>
              <w:jc w:val="both"/>
              <w:rPr>
                <w:rFonts w:eastAsia="Calibri"/>
                <w:lang w:eastAsia="ar-SA"/>
              </w:rPr>
            </w:pPr>
            <w:r w:rsidRPr="009A4DBC">
              <w:rPr>
                <w:rFonts w:eastAsia="Calibri"/>
                <w:lang w:eastAsia="ar-SA"/>
              </w:rPr>
              <w:t>Извештаи, записници</w:t>
            </w: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rPr>
                <w:rFonts w:eastAsia="Calibri"/>
                <w:lang w:eastAsia="ar-SA"/>
              </w:rPr>
            </w:pPr>
          </w:p>
          <w:p w:rsidR="000B4F93" w:rsidRPr="009A4DBC" w:rsidRDefault="000B4F93" w:rsidP="009A4DBC">
            <w:pPr>
              <w:spacing w:after="0" w:line="240" w:lineRule="auto"/>
              <w:ind w:left="0" w:hanging="2"/>
              <w:jc w:val="both"/>
            </w:pP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t xml:space="preserve">Мотивирање и </w:t>
            </w:r>
            <w:r w:rsidRPr="000B4F93">
              <w:lastRenderedPageBreak/>
              <w:t>подготовка на учениците за натпревари и учество на конкурси</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lastRenderedPageBreak/>
              <w:t xml:space="preserve">Извештај за </w:t>
            </w:r>
            <w:r w:rsidRPr="000B4F93">
              <w:lastRenderedPageBreak/>
              <w:t>бројот на реализирани воннаставни спроведени активности со цел да се подготват учениците за учество на натпревари и конкурси</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lastRenderedPageBreak/>
              <w:t>Одделен</w:t>
            </w:r>
            <w:r w:rsidRPr="000B4F93">
              <w:lastRenderedPageBreak/>
              <w:t>ски и предметни наставници/актив и</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lastRenderedPageBreak/>
              <w:t xml:space="preserve">Распоред </w:t>
            </w:r>
            <w:r w:rsidRPr="000B4F93">
              <w:lastRenderedPageBreak/>
              <w:t xml:space="preserve">според Календарот на натпревари </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lastRenderedPageBreak/>
              <w:t xml:space="preserve">Буџет, </w:t>
            </w:r>
            <w:r w:rsidRPr="000B4F93">
              <w:lastRenderedPageBreak/>
              <w:t>донации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lang w:eastAsia="ar-SA"/>
              </w:rPr>
            </w:pPr>
            <w:r w:rsidRPr="000B4F93">
              <w:rPr>
                <w:rFonts w:eastAsia="Calibri"/>
                <w:lang w:eastAsia="ar-SA"/>
              </w:rPr>
              <w:lastRenderedPageBreak/>
              <w:t xml:space="preserve">Наставници, </w:t>
            </w:r>
            <w:r w:rsidRPr="000B4F93">
              <w:rPr>
                <w:rFonts w:eastAsia="Calibri"/>
                <w:lang w:eastAsia="ar-SA"/>
              </w:rPr>
              <w:lastRenderedPageBreak/>
              <w:t>стручни соработници</w:t>
            </w:r>
          </w:p>
          <w:p w:rsidR="000B4F93" w:rsidRPr="000B4F93" w:rsidRDefault="000B4F93" w:rsidP="009A4DBC">
            <w:pPr>
              <w:spacing w:after="0" w:line="240" w:lineRule="auto"/>
              <w:ind w:left="0" w:hanging="2"/>
              <w:jc w:val="both"/>
              <w:rPr>
                <w:rFonts w:eastAsia="Calibri"/>
                <w:lang w:eastAsia="ar-SA"/>
              </w:rPr>
            </w:pPr>
          </w:p>
          <w:p w:rsidR="000B4F93" w:rsidRPr="000B4F93" w:rsidRDefault="000B4F93" w:rsidP="009A4DBC">
            <w:pPr>
              <w:spacing w:after="0" w:line="240" w:lineRule="auto"/>
              <w:ind w:left="0" w:hanging="2"/>
              <w:jc w:val="both"/>
              <w:rPr>
                <w:rFonts w:eastAsia="Calibri"/>
                <w:lang w:eastAsia="ar-SA"/>
              </w:rPr>
            </w:pPr>
          </w:p>
          <w:p w:rsidR="000B4F93" w:rsidRPr="000B4F93" w:rsidRDefault="000B4F93" w:rsidP="009A4DBC">
            <w:pPr>
              <w:spacing w:after="0" w:line="240" w:lineRule="auto"/>
              <w:ind w:left="0" w:hanging="2"/>
              <w:jc w:val="both"/>
              <w:rPr>
                <w:rFonts w:eastAsia="Calibri"/>
                <w:lang w:eastAsia="ar-SA"/>
              </w:rPr>
            </w:pPr>
          </w:p>
          <w:p w:rsidR="000B4F93" w:rsidRPr="000B4F93" w:rsidRDefault="000B4F93" w:rsidP="009A4DBC">
            <w:pPr>
              <w:spacing w:after="0" w:line="240" w:lineRule="auto"/>
              <w:ind w:left="0" w:hanging="2"/>
              <w:jc w:val="both"/>
            </w:pP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lang w:val="zh-CN" w:eastAsia="ar-SA"/>
              </w:rPr>
              <w:lastRenderedPageBreak/>
              <w:t xml:space="preserve">Записници </w:t>
            </w:r>
            <w:r w:rsidRPr="000B4F93">
              <w:rPr>
                <w:rFonts w:eastAsia="Calibri"/>
                <w:lang w:val="zh-CN" w:eastAsia="ar-SA"/>
              </w:rPr>
              <w:lastRenderedPageBreak/>
              <w:t>од состаноци, списоци на ученици</w:t>
            </w: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lastRenderedPageBreak/>
              <w:t>Организирање и учество на учениците на натпревари од различни области</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t>Извештај за бројот на ученици кои учествувале на натпревари и конкурси. Освоени места – награди дипломи, пофалници</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t xml:space="preserve">Одделенски и предметни наставници, Тимот за поддршка и следење на работата со надарени ученици, стручна служба </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t>Во второто полугодие на учебната година</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t>Буџет, донации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lang w:eastAsia="ar-SA"/>
              </w:rPr>
            </w:pPr>
            <w:r w:rsidRPr="000B4F93">
              <w:rPr>
                <w:rFonts w:eastAsia="Calibri"/>
                <w:lang w:eastAsia="ar-SA"/>
              </w:rPr>
              <w:t>Наставници, стручни соработници</w:t>
            </w:r>
          </w:p>
          <w:p w:rsidR="000B4F93" w:rsidRPr="000B4F93" w:rsidRDefault="000B4F93" w:rsidP="009A4DBC">
            <w:pPr>
              <w:spacing w:after="0" w:line="240" w:lineRule="auto"/>
              <w:ind w:left="0" w:hanging="2"/>
              <w:jc w:val="both"/>
            </w:pP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lang w:eastAsia="ar-SA"/>
              </w:rPr>
              <w:t>Извештаи, Записници од состаноци, списоци на ученици</w:t>
            </w:r>
          </w:p>
        </w:tc>
      </w:tr>
      <w:tr w:rsidR="000B4F93" w:rsidRPr="000B4F93" w:rsidTr="0079154B">
        <w:tc>
          <w:tcPr>
            <w:tcW w:w="9705" w:type="dxa"/>
            <w:gridSpan w:val="11"/>
          </w:tcPr>
          <w:p w:rsidR="000B4F93" w:rsidRPr="000B4F93" w:rsidRDefault="000B4F93" w:rsidP="0079154B">
            <w:pPr>
              <w:spacing w:after="0" w:line="240" w:lineRule="auto"/>
              <w:ind w:left="0" w:hanging="2"/>
              <w:jc w:val="both"/>
            </w:pPr>
            <w:r>
              <w:rPr>
                <w:b/>
              </w:rPr>
              <w:t>Стратешка цел 2</w:t>
            </w:r>
            <w:r w:rsidRPr="000B4F93">
              <w:rPr>
                <w:b/>
              </w:rPr>
              <w:t xml:space="preserve">. </w:t>
            </w:r>
            <w:r w:rsidRPr="000B4F93">
              <w:rPr>
                <w:rFonts w:eastAsia="Calibri"/>
                <w:lang w:eastAsia="ar-SA"/>
              </w:rPr>
              <w:t>Идентификација и поддршка на надарени и талентирани ученици</w:t>
            </w:r>
          </w:p>
        </w:tc>
      </w:tr>
      <w:tr w:rsidR="000B4F93" w:rsidRPr="000B4F93" w:rsidTr="0079154B">
        <w:tc>
          <w:tcPr>
            <w:tcW w:w="9705" w:type="dxa"/>
            <w:gridSpan w:val="11"/>
          </w:tcPr>
          <w:p w:rsidR="000B4F93" w:rsidRPr="000B4F93" w:rsidRDefault="000B4F93" w:rsidP="000B4F93">
            <w:pPr>
              <w:spacing w:after="0" w:line="240" w:lineRule="auto"/>
              <w:ind w:left="0" w:hanging="2"/>
              <w:jc w:val="both"/>
              <w:rPr>
                <w:b/>
              </w:rPr>
            </w:pPr>
            <w:r w:rsidRPr="000B4F93">
              <w:rPr>
                <w:b/>
              </w:rPr>
              <w:t xml:space="preserve">Развојна цел </w:t>
            </w:r>
            <w:r>
              <w:rPr>
                <w:b/>
              </w:rPr>
              <w:t>2</w:t>
            </w:r>
            <w:r w:rsidRPr="000B4F93">
              <w:rPr>
                <w:b/>
              </w:rPr>
              <w:t>.</w:t>
            </w:r>
            <w:r>
              <w:rPr>
                <w:b/>
              </w:rPr>
              <w:t>5</w:t>
            </w:r>
            <w:r w:rsidRPr="000B4F93">
              <w:rPr>
                <w:b/>
                <w:sz w:val="20"/>
              </w:rPr>
              <w:t xml:space="preserve"> </w:t>
            </w:r>
            <w:r w:rsidRPr="000B4F93">
              <w:rPr>
                <w:rFonts w:eastAsia="Calibri"/>
                <w:szCs w:val="24"/>
                <w:lang w:eastAsia="ar-SA"/>
              </w:rPr>
              <w:t>Истакнување на учениците кои покажуваат талент во одредена област</w:t>
            </w: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Активности</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 xml:space="preserve">Индикатори </w:t>
            </w:r>
            <w:r w:rsidRPr="000B4F93">
              <w:rPr>
                <w:rFonts w:eastAsia="Calibri"/>
                <w:spacing w:val="-5"/>
                <w:szCs w:val="24"/>
                <w:lang w:eastAsia="ar-SA"/>
              </w:rPr>
              <w:t>за</w:t>
            </w:r>
          </w:p>
          <w:p w:rsidR="000B4F93" w:rsidRPr="000B4F93" w:rsidRDefault="000B4F93" w:rsidP="009A4DBC">
            <w:pPr>
              <w:spacing w:after="0" w:line="240" w:lineRule="auto"/>
              <w:ind w:left="0" w:hanging="2"/>
              <w:jc w:val="both"/>
            </w:pPr>
            <w:r w:rsidRPr="000B4F93">
              <w:rPr>
                <w:rFonts w:eastAsia="Calibri"/>
                <w:szCs w:val="24"/>
                <w:lang w:eastAsia="ar-SA"/>
              </w:rPr>
              <w:t>успех</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Реализато</w:t>
            </w:r>
          </w:p>
          <w:p w:rsidR="000B4F93" w:rsidRPr="000B4F93" w:rsidRDefault="000B4F93" w:rsidP="009A4DBC">
            <w:pPr>
              <w:spacing w:after="0" w:line="240" w:lineRule="auto"/>
              <w:ind w:left="0" w:hanging="2"/>
              <w:jc w:val="both"/>
            </w:pPr>
            <w:r w:rsidRPr="000B4F93">
              <w:rPr>
                <w:rFonts w:eastAsia="Calibri"/>
                <w:spacing w:val="-5"/>
                <w:szCs w:val="24"/>
                <w:lang w:eastAsia="ar-SA"/>
              </w:rPr>
              <w:t>ри</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Временска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 xml:space="preserve">Рамка </w:t>
            </w: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имплемента</w:t>
            </w:r>
          </w:p>
          <w:p w:rsidR="000B4F93" w:rsidRPr="000B4F93" w:rsidRDefault="000B4F93" w:rsidP="009A4DBC">
            <w:pPr>
              <w:spacing w:after="0" w:line="240" w:lineRule="auto"/>
              <w:ind w:left="0" w:hanging="2"/>
              <w:jc w:val="both"/>
            </w:pPr>
            <w:r w:rsidRPr="000B4F93">
              <w:rPr>
                <w:rFonts w:eastAsia="Calibri"/>
                <w:spacing w:val="-4"/>
                <w:szCs w:val="24"/>
                <w:lang w:eastAsia="ar-SA"/>
              </w:rPr>
              <w:t>ција</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Потреб</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ни</w:t>
            </w:r>
          </w:p>
          <w:p w:rsidR="000B4F93" w:rsidRPr="000B4F93" w:rsidRDefault="000B4F93" w:rsidP="009A4DBC">
            <w:pPr>
              <w:spacing w:after="0" w:line="240" w:lineRule="auto"/>
              <w:ind w:left="0" w:hanging="2"/>
              <w:jc w:val="both"/>
            </w:pPr>
            <w:r w:rsidRPr="000B4F93">
              <w:rPr>
                <w:rFonts w:eastAsia="Calibri"/>
                <w:szCs w:val="24"/>
                <w:lang w:eastAsia="ar-SA"/>
              </w:rPr>
              <w:t>ресурси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Тим</w:t>
            </w:r>
            <w:r w:rsidRPr="000B4F93">
              <w:rPr>
                <w:rFonts w:eastAsia="Calibri"/>
                <w:spacing w:val="-5"/>
                <w:szCs w:val="24"/>
                <w:lang w:eastAsia="ar-SA"/>
              </w:rPr>
              <w:t xml:space="preserve"> 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следење</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реализаци</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ја</w:t>
            </w: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активност</w:t>
            </w:r>
          </w:p>
          <w:p w:rsidR="000B4F93" w:rsidRPr="000B4F93" w:rsidRDefault="000B4F93" w:rsidP="009A4DBC">
            <w:pPr>
              <w:spacing w:after="0" w:line="240" w:lineRule="auto"/>
              <w:ind w:left="0" w:hanging="2"/>
              <w:jc w:val="both"/>
            </w:pPr>
            <w:r w:rsidRPr="000B4F93">
              <w:rPr>
                <w:rFonts w:eastAsia="Calibri"/>
                <w:spacing w:val="-5"/>
                <w:szCs w:val="24"/>
                <w:lang w:eastAsia="ar-SA"/>
              </w:rPr>
              <w:t>ите</w:t>
            </w: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Инструмен</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ти/извори</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информац</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 xml:space="preserve">ии </w:t>
            </w:r>
            <w:r w:rsidRPr="000B4F93">
              <w:rPr>
                <w:rFonts w:eastAsia="Calibri"/>
                <w:spacing w:val="-5"/>
                <w:szCs w:val="24"/>
                <w:lang w:eastAsia="ar-SA"/>
              </w:rPr>
              <w:t>за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следење</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pacing w:val="-5"/>
                <w:szCs w:val="24"/>
                <w:lang w:eastAsia="ar-SA"/>
              </w:rPr>
              <w:t>на</w:t>
            </w:r>
          </w:p>
          <w:p w:rsidR="000B4F93" w:rsidRPr="000B4F93" w:rsidRDefault="000B4F93" w:rsidP="009A4DBC">
            <w:pPr>
              <w:spacing w:after="0" w:line="240" w:lineRule="auto"/>
              <w:ind w:left="0" w:hanging="2"/>
              <w:jc w:val="both"/>
              <w:rPr>
                <w:rFonts w:eastAsia="Calibri"/>
                <w:szCs w:val="24"/>
                <w:lang w:val="zh-CN" w:eastAsia="ar-SA"/>
              </w:rPr>
            </w:pPr>
            <w:r w:rsidRPr="000B4F93">
              <w:rPr>
                <w:rFonts w:eastAsia="Calibri"/>
                <w:szCs w:val="24"/>
                <w:lang w:eastAsia="ar-SA"/>
              </w:rPr>
              <w:t>индикатор</w:t>
            </w:r>
          </w:p>
          <w:p w:rsidR="000B4F93" w:rsidRPr="000B4F93" w:rsidRDefault="000B4F93" w:rsidP="009A4DBC">
            <w:pPr>
              <w:spacing w:after="0" w:line="240" w:lineRule="auto"/>
              <w:ind w:left="0" w:hanging="2"/>
              <w:jc w:val="both"/>
            </w:pPr>
            <w:r w:rsidRPr="000B4F93">
              <w:rPr>
                <w:rFonts w:eastAsia="Calibri"/>
                <w:spacing w:val="-5"/>
                <w:szCs w:val="24"/>
                <w:lang w:eastAsia="ar-SA"/>
              </w:rPr>
              <w:t>ите</w:t>
            </w:r>
          </w:p>
        </w:tc>
      </w:tr>
      <w:tr w:rsidR="000B4F93" w:rsidRPr="000B4F93" w:rsidTr="0079154B">
        <w:tc>
          <w:tcPr>
            <w:tcW w:w="1641"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szCs w:val="24"/>
              </w:rPr>
              <w:t xml:space="preserve">Јавно истакнување на учениците кои освоиле награди и покажале </w:t>
            </w:r>
            <w:r w:rsidRPr="000B4F93">
              <w:rPr>
                <w:szCs w:val="24"/>
              </w:rPr>
              <w:lastRenderedPageBreak/>
              <w:t>особени резултати</w:t>
            </w:r>
          </w:p>
        </w:tc>
        <w:tc>
          <w:tcPr>
            <w:tcW w:w="1734"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szCs w:val="24"/>
              </w:rPr>
              <w:lastRenderedPageBreak/>
              <w:t>Број на освоени награди, пофалници . Број на публикации, статии, аудио-</w:t>
            </w:r>
            <w:r w:rsidRPr="000B4F93">
              <w:rPr>
                <w:szCs w:val="24"/>
              </w:rPr>
              <w:lastRenderedPageBreak/>
              <w:t>видео снимки, документирано учество во медиуми</w:t>
            </w:r>
          </w:p>
        </w:tc>
        <w:tc>
          <w:tcPr>
            <w:tcW w:w="111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szCs w:val="24"/>
              </w:rPr>
              <w:lastRenderedPageBreak/>
              <w:t>Директор, педагог, психолог, стручни соработн</w:t>
            </w:r>
            <w:r w:rsidRPr="000B4F93">
              <w:rPr>
                <w:szCs w:val="24"/>
              </w:rPr>
              <w:lastRenderedPageBreak/>
              <w:t xml:space="preserve">ици, одделенски и предметни наставнициТимот за поддршка и следење на работата со надарени ученици </w:t>
            </w:r>
          </w:p>
        </w:tc>
        <w:tc>
          <w:tcPr>
            <w:tcW w:w="1515"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szCs w:val="24"/>
              </w:rPr>
              <w:lastRenderedPageBreak/>
              <w:t>Континуирано</w:t>
            </w:r>
          </w:p>
        </w:tc>
        <w:tc>
          <w:tcPr>
            <w:tcW w:w="102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szCs w:val="24"/>
              </w:rPr>
              <w:t>Буџет, донации</w:t>
            </w:r>
          </w:p>
        </w:tc>
        <w:tc>
          <w:tcPr>
            <w:tcW w:w="1440" w:type="dxa"/>
            <w:gridSpan w:val="2"/>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rPr>
                <w:rFonts w:eastAsia="Calibri"/>
                <w:szCs w:val="24"/>
                <w:lang w:eastAsia="ar-SA"/>
              </w:rPr>
            </w:pPr>
            <w:r w:rsidRPr="000B4F93">
              <w:rPr>
                <w:rFonts w:eastAsia="Calibri"/>
                <w:szCs w:val="24"/>
                <w:lang w:eastAsia="ar-SA"/>
              </w:rPr>
              <w:t>Директор,</w:t>
            </w:r>
          </w:p>
          <w:p w:rsidR="000B4F93" w:rsidRPr="000B4F93" w:rsidRDefault="000B4F93" w:rsidP="009A4DBC">
            <w:pPr>
              <w:spacing w:after="0" w:line="240" w:lineRule="auto"/>
              <w:ind w:left="0" w:hanging="2"/>
              <w:jc w:val="both"/>
            </w:pPr>
            <w:r w:rsidRPr="000B4F93">
              <w:rPr>
                <w:rFonts w:eastAsia="Calibri"/>
                <w:szCs w:val="24"/>
                <w:lang w:eastAsia="ar-SA"/>
              </w:rPr>
              <w:t>Стручни соработници</w:t>
            </w:r>
          </w:p>
        </w:tc>
        <w:tc>
          <w:tcPr>
            <w:tcW w:w="1245" w:type="dxa"/>
            <w:tcBorders>
              <w:top w:val="single" w:sz="4" w:space="0" w:color="000000"/>
              <w:left w:val="single" w:sz="4" w:space="0" w:color="000000"/>
              <w:bottom w:val="single" w:sz="4" w:space="0" w:color="000000"/>
              <w:right w:val="single" w:sz="4" w:space="0" w:color="000000"/>
            </w:tcBorders>
          </w:tcPr>
          <w:p w:rsidR="000B4F93" w:rsidRPr="000B4F93" w:rsidRDefault="000B4F93" w:rsidP="009A4DBC">
            <w:pPr>
              <w:spacing w:after="0" w:line="240" w:lineRule="auto"/>
              <w:ind w:left="0" w:hanging="2"/>
              <w:jc w:val="both"/>
            </w:pPr>
            <w:r w:rsidRPr="000B4F93">
              <w:rPr>
                <w:rFonts w:eastAsia="Calibri"/>
                <w:szCs w:val="24"/>
                <w:lang w:eastAsia="ar-SA"/>
              </w:rPr>
              <w:t xml:space="preserve">Извештаи, Записници од состаноци, списоци на </w:t>
            </w:r>
            <w:r w:rsidRPr="000B4F93">
              <w:rPr>
                <w:rFonts w:eastAsia="Calibri"/>
                <w:szCs w:val="24"/>
                <w:lang w:eastAsia="ar-SA"/>
              </w:rPr>
              <w:lastRenderedPageBreak/>
              <w:t>ученици</w:t>
            </w:r>
          </w:p>
        </w:tc>
      </w:tr>
      <w:tr w:rsidR="00107DAD" w:rsidRPr="000B4F93" w:rsidTr="00CA31C1">
        <w:trPr>
          <w:trHeight w:val="8075"/>
        </w:trPr>
        <w:tc>
          <w:tcPr>
            <w:tcW w:w="1641" w:type="dxa"/>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szCs w:val="24"/>
              </w:rPr>
              <w:lastRenderedPageBreak/>
              <w:t>Снимање кратки видео приказни за учениците кои поседуваат одредени таленти и нивно презентирање на страницата на училиштето</w:t>
            </w:r>
          </w:p>
          <w:p w:rsidR="00107DAD" w:rsidRDefault="00107DAD" w:rsidP="009A4DBC">
            <w:pPr>
              <w:spacing w:after="0" w:line="240" w:lineRule="auto"/>
              <w:ind w:left="0" w:hanging="2"/>
              <w:jc w:val="both"/>
              <w:rPr>
                <w:szCs w:val="24"/>
                <w:lang w:val="en-US"/>
              </w:rPr>
            </w:pPr>
          </w:p>
          <w:p w:rsidR="00107DAD" w:rsidRDefault="00107DAD" w:rsidP="009A4DBC">
            <w:pPr>
              <w:spacing w:after="0" w:line="240" w:lineRule="auto"/>
              <w:ind w:left="0" w:hanging="2"/>
              <w:jc w:val="both"/>
              <w:rPr>
                <w:szCs w:val="24"/>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Default="00107DAD" w:rsidP="009A4DBC">
            <w:pPr>
              <w:spacing w:after="0" w:line="240" w:lineRule="auto"/>
              <w:ind w:left="0" w:hanging="2"/>
              <w:jc w:val="both"/>
              <w:rPr>
                <w:lang w:val="en-US"/>
              </w:rPr>
            </w:pPr>
          </w:p>
          <w:p w:rsidR="00107DAD" w:rsidRPr="00107DAD" w:rsidRDefault="00107DAD" w:rsidP="009A4DBC">
            <w:pPr>
              <w:spacing w:after="0" w:line="240" w:lineRule="auto"/>
              <w:ind w:left="0" w:hanging="2"/>
              <w:jc w:val="both"/>
              <w:rPr>
                <w:lang w:val="en-US"/>
              </w:rPr>
            </w:pPr>
          </w:p>
        </w:tc>
        <w:tc>
          <w:tcPr>
            <w:tcW w:w="1734" w:type="dxa"/>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szCs w:val="24"/>
              </w:rPr>
              <w:t>Број на статии, аудио-видео снимки, кратки видеа</w:t>
            </w:r>
          </w:p>
        </w:tc>
        <w:tc>
          <w:tcPr>
            <w:tcW w:w="1110" w:type="dxa"/>
            <w:gridSpan w:val="2"/>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szCs w:val="24"/>
              </w:rPr>
              <w:t>Ученици и наставници Стручни соработници, одделенски и предметни наставници, класни раководители, тимот за поддршка и следење на работата со надарени ученици.</w:t>
            </w:r>
          </w:p>
        </w:tc>
        <w:tc>
          <w:tcPr>
            <w:tcW w:w="1515" w:type="dxa"/>
            <w:gridSpan w:val="2"/>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szCs w:val="24"/>
              </w:rPr>
              <w:t xml:space="preserve">Kонтинуирано </w:t>
            </w:r>
          </w:p>
        </w:tc>
        <w:tc>
          <w:tcPr>
            <w:tcW w:w="1020" w:type="dxa"/>
            <w:gridSpan w:val="2"/>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szCs w:val="24"/>
              </w:rPr>
              <w:t>Буџет, донации</w:t>
            </w:r>
          </w:p>
        </w:tc>
        <w:tc>
          <w:tcPr>
            <w:tcW w:w="1440" w:type="dxa"/>
            <w:gridSpan w:val="2"/>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rPr>
                <w:rFonts w:eastAsia="Calibri"/>
                <w:szCs w:val="24"/>
                <w:lang w:eastAsia="ar-SA"/>
              </w:rPr>
            </w:pPr>
            <w:r w:rsidRPr="000B4F93">
              <w:rPr>
                <w:rFonts w:eastAsia="Calibri"/>
                <w:szCs w:val="24"/>
                <w:lang w:eastAsia="ar-SA"/>
              </w:rPr>
              <w:t>Наставници, стручни соработници</w:t>
            </w:r>
          </w:p>
          <w:p w:rsidR="00107DAD" w:rsidRPr="000B4F93" w:rsidRDefault="00107DAD" w:rsidP="009A4DBC">
            <w:pPr>
              <w:spacing w:after="0" w:line="240" w:lineRule="auto"/>
              <w:ind w:left="0" w:hanging="2"/>
              <w:jc w:val="both"/>
            </w:pPr>
          </w:p>
        </w:tc>
        <w:tc>
          <w:tcPr>
            <w:tcW w:w="1245" w:type="dxa"/>
            <w:tcBorders>
              <w:top w:val="single" w:sz="4" w:space="0" w:color="000000"/>
              <w:left w:val="single" w:sz="4" w:space="0" w:color="000000"/>
              <w:right w:val="single" w:sz="4" w:space="0" w:color="000000"/>
            </w:tcBorders>
          </w:tcPr>
          <w:p w:rsidR="00107DAD" w:rsidRPr="000B4F93" w:rsidRDefault="00107DAD" w:rsidP="009A4DBC">
            <w:pPr>
              <w:spacing w:after="0" w:line="240" w:lineRule="auto"/>
              <w:ind w:left="0" w:hanging="2"/>
              <w:jc w:val="both"/>
            </w:pPr>
            <w:r w:rsidRPr="000B4F93">
              <w:rPr>
                <w:rFonts w:eastAsia="Calibri"/>
                <w:szCs w:val="24"/>
                <w:lang w:eastAsia="ar-SA"/>
              </w:rPr>
              <w:t>Списоци, записници</w:t>
            </w:r>
          </w:p>
        </w:tc>
      </w:tr>
      <w:tr w:rsidR="0079154B" w:rsidRPr="000B4F93" w:rsidTr="0079154B">
        <w:tc>
          <w:tcPr>
            <w:tcW w:w="9705" w:type="dxa"/>
            <w:gridSpan w:val="11"/>
          </w:tcPr>
          <w:p w:rsidR="0079154B" w:rsidRPr="000B4F93" w:rsidRDefault="0079154B" w:rsidP="0079154B">
            <w:pPr>
              <w:spacing w:after="0" w:line="240" w:lineRule="auto"/>
              <w:ind w:left="0" w:hanging="2"/>
            </w:pPr>
            <w:r>
              <w:rPr>
                <w:b/>
              </w:rPr>
              <w:lastRenderedPageBreak/>
              <w:t xml:space="preserve">Стратешка цел </w:t>
            </w:r>
            <w:r>
              <w:rPr>
                <w:b/>
                <w:lang w:val="en-US"/>
              </w:rPr>
              <w:t>3</w:t>
            </w:r>
            <w:r>
              <w:t xml:space="preserve">. </w:t>
            </w:r>
            <w:r>
              <w:rPr>
                <w:color w:val="000000"/>
              </w:rPr>
              <w:t>Развој на библиотеката во која е предвидено катче за читална, како клучен фактор во училиштето во давање поддршка на образовниот процес, културата, истражувањето и личниот развој кај учениците.</w:t>
            </w:r>
          </w:p>
        </w:tc>
      </w:tr>
      <w:tr w:rsidR="0079154B" w:rsidRPr="000B4F93" w:rsidTr="0079154B">
        <w:tc>
          <w:tcPr>
            <w:tcW w:w="9705" w:type="dxa"/>
            <w:gridSpan w:val="11"/>
          </w:tcPr>
          <w:p w:rsidR="0079154B" w:rsidRDefault="0079154B" w:rsidP="0079154B">
            <w:pPr>
              <w:spacing w:after="0" w:line="240" w:lineRule="auto"/>
              <w:ind w:left="0" w:hanging="2"/>
              <w:jc w:val="both"/>
            </w:pPr>
            <w:r>
              <w:rPr>
                <w:b/>
              </w:rPr>
              <w:t xml:space="preserve">Развојна цел </w:t>
            </w:r>
            <w:r>
              <w:rPr>
                <w:b/>
                <w:lang w:val="en-US"/>
              </w:rPr>
              <w:t>3</w:t>
            </w:r>
            <w:r>
              <w:rPr>
                <w:b/>
              </w:rPr>
              <w:t xml:space="preserve">.1 </w:t>
            </w:r>
            <w:r>
              <w:rPr>
                <w:color w:val="000000"/>
              </w:rPr>
              <w:t>Да се предвидат сите аспекти на работата на библиотеката, вклучувајќи ги ресурсите, услугите, инфраструктурата, како и буџетот со кои што располага училиштето, како и реализација на истите.</w:t>
            </w:r>
          </w:p>
          <w:p w:rsidR="0079154B" w:rsidRPr="000B4F93" w:rsidRDefault="0079154B" w:rsidP="0079154B">
            <w:pPr>
              <w:spacing w:after="0" w:line="240" w:lineRule="auto"/>
              <w:ind w:left="0" w:hanging="2"/>
              <w:jc w:val="right"/>
            </w:pPr>
          </w:p>
        </w:tc>
      </w:tr>
      <w:tr w:rsidR="00020826" w:rsidRPr="000B4F93" w:rsidTr="0079154B">
        <w:tc>
          <w:tcPr>
            <w:tcW w:w="1641" w:type="dxa"/>
          </w:tcPr>
          <w:p w:rsidR="00020826" w:rsidRPr="009A4DBC" w:rsidRDefault="00020826" w:rsidP="009A4DBC">
            <w:pPr>
              <w:spacing w:after="0" w:line="240" w:lineRule="auto"/>
              <w:ind w:left="0" w:hanging="2"/>
              <w:jc w:val="both"/>
              <w:rPr>
                <w:color w:val="000000"/>
              </w:rPr>
            </w:pPr>
            <w:r w:rsidRPr="009A4DBC">
              <w:rPr>
                <w:color w:val="000000"/>
              </w:rPr>
              <w:t>Активности</w:t>
            </w:r>
          </w:p>
        </w:tc>
        <w:tc>
          <w:tcPr>
            <w:tcW w:w="1839" w:type="dxa"/>
            <w:gridSpan w:val="2"/>
          </w:tcPr>
          <w:p w:rsidR="00020826" w:rsidRPr="009A4DBC" w:rsidRDefault="00020826" w:rsidP="009A4DBC">
            <w:pPr>
              <w:spacing w:after="0" w:line="240" w:lineRule="auto"/>
              <w:ind w:left="0" w:hanging="2"/>
              <w:jc w:val="both"/>
              <w:rPr>
                <w:color w:val="000000"/>
              </w:rPr>
            </w:pPr>
            <w:r w:rsidRPr="009A4DBC">
              <w:rPr>
                <w:color w:val="000000"/>
              </w:rPr>
              <w:t>Индикатори за успех</w:t>
            </w:r>
          </w:p>
          <w:p w:rsidR="00020826" w:rsidRPr="009A4DBC" w:rsidRDefault="00020826" w:rsidP="009A4DBC">
            <w:pPr>
              <w:ind w:left="0" w:hanging="2"/>
              <w:jc w:val="both"/>
            </w:pPr>
          </w:p>
        </w:tc>
        <w:tc>
          <w:tcPr>
            <w:tcW w:w="1245" w:type="dxa"/>
            <w:gridSpan w:val="2"/>
          </w:tcPr>
          <w:p w:rsidR="00020826" w:rsidRPr="009A4DBC" w:rsidRDefault="00020826" w:rsidP="009A4DBC">
            <w:pPr>
              <w:spacing w:after="0" w:line="240" w:lineRule="auto"/>
              <w:ind w:left="0" w:hanging="2"/>
              <w:jc w:val="both"/>
            </w:pPr>
            <w:r w:rsidRPr="009A4DBC">
              <w:t>Реализатори</w:t>
            </w:r>
          </w:p>
        </w:tc>
        <w:tc>
          <w:tcPr>
            <w:tcW w:w="1500" w:type="dxa"/>
            <w:gridSpan w:val="2"/>
          </w:tcPr>
          <w:p w:rsidR="00020826" w:rsidRPr="009A4DBC" w:rsidRDefault="00020826" w:rsidP="009A4DBC">
            <w:pPr>
              <w:spacing w:after="0" w:line="240" w:lineRule="auto"/>
              <w:ind w:left="0" w:hanging="2"/>
              <w:jc w:val="both"/>
              <w:rPr>
                <w:color w:val="000000"/>
              </w:rPr>
            </w:pPr>
            <w:r w:rsidRPr="009A4DBC">
              <w:rPr>
                <w:color w:val="000000"/>
              </w:rPr>
              <w:t>Временска рамка за имплементација</w:t>
            </w:r>
          </w:p>
        </w:tc>
        <w:tc>
          <w:tcPr>
            <w:tcW w:w="990" w:type="dxa"/>
            <w:gridSpan w:val="2"/>
          </w:tcPr>
          <w:p w:rsidR="00020826" w:rsidRPr="009A4DBC" w:rsidRDefault="00020826" w:rsidP="009A4DBC">
            <w:pPr>
              <w:spacing w:after="0" w:line="240" w:lineRule="auto"/>
              <w:ind w:left="0" w:hanging="2"/>
              <w:jc w:val="both"/>
              <w:rPr>
                <w:color w:val="000000"/>
              </w:rPr>
            </w:pPr>
            <w:r w:rsidRPr="009A4DBC">
              <w:rPr>
                <w:color w:val="000000"/>
              </w:rPr>
              <w:t>Потребни ресурси</w:t>
            </w:r>
          </w:p>
          <w:p w:rsidR="00020826" w:rsidRPr="009A4DBC" w:rsidRDefault="00020826" w:rsidP="009A4DBC">
            <w:pPr>
              <w:spacing w:after="0" w:line="240" w:lineRule="auto"/>
              <w:ind w:left="0" w:hanging="2"/>
              <w:jc w:val="both"/>
              <w:rPr>
                <w:color w:val="000000"/>
              </w:rPr>
            </w:pPr>
          </w:p>
        </w:tc>
        <w:tc>
          <w:tcPr>
            <w:tcW w:w="1245" w:type="dxa"/>
          </w:tcPr>
          <w:p w:rsidR="00020826" w:rsidRPr="009A4DBC" w:rsidRDefault="00020826" w:rsidP="009A4DBC">
            <w:pPr>
              <w:spacing w:after="0" w:line="240" w:lineRule="auto"/>
              <w:ind w:left="0" w:hanging="2"/>
              <w:jc w:val="both"/>
              <w:rPr>
                <w:color w:val="000000"/>
              </w:rPr>
            </w:pPr>
            <w:r w:rsidRPr="009A4DBC">
              <w:rPr>
                <w:color w:val="000000"/>
              </w:rPr>
              <w:t xml:space="preserve">Тим за следење за реализација на активностите </w:t>
            </w:r>
          </w:p>
        </w:tc>
        <w:tc>
          <w:tcPr>
            <w:tcW w:w="1245" w:type="dxa"/>
          </w:tcPr>
          <w:p w:rsidR="00020826" w:rsidRPr="009A4DBC" w:rsidRDefault="00020826" w:rsidP="009A4DBC">
            <w:pPr>
              <w:spacing w:after="0" w:line="240" w:lineRule="auto"/>
              <w:ind w:left="0" w:hanging="2"/>
              <w:jc w:val="both"/>
            </w:pPr>
            <w:r w:rsidRPr="009A4DBC">
              <w:t xml:space="preserve">Инструменти/извори на информации за следење на индикаторите </w:t>
            </w:r>
          </w:p>
        </w:tc>
      </w:tr>
      <w:tr w:rsidR="00020826" w:rsidRPr="000B4F93" w:rsidTr="0079154B">
        <w:tc>
          <w:tcPr>
            <w:tcW w:w="1641" w:type="dxa"/>
          </w:tcPr>
          <w:p w:rsidR="00020826" w:rsidRPr="009A4DBC" w:rsidRDefault="00020826" w:rsidP="009A4DBC">
            <w:pPr>
              <w:spacing w:after="0" w:line="240" w:lineRule="auto"/>
              <w:ind w:leftChars="0" w:left="0" w:firstLineChars="0" w:hanging="2"/>
              <w:jc w:val="both"/>
              <w:rPr>
                <w:color w:val="000000"/>
              </w:rPr>
            </w:pPr>
            <w:r w:rsidRPr="009A4DBC">
              <w:rPr>
                <w:color w:val="000000"/>
                <w:lang w:val="en-US"/>
              </w:rPr>
              <w:t>3</w:t>
            </w:r>
            <w:r w:rsidRPr="009A4DBC">
              <w:rPr>
                <w:color w:val="000000"/>
              </w:rPr>
              <w:t>.1.1 Преглед и проценка на просторот, инвентарот, електричната мрежа, технологијата, вклучувајќи и други физички ресурси</w:t>
            </w: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r w:rsidRPr="009A4DBC">
              <w:rPr>
                <w:color w:val="000000"/>
                <w:lang w:val="en-US"/>
              </w:rPr>
              <w:t>3</w:t>
            </w:r>
            <w:r w:rsidRPr="009A4DBC">
              <w:rPr>
                <w:color w:val="000000"/>
              </w:rPr>
              <w:t>.1.2 Евалуација на постоечките ресурси (литература, компјутери, интернет, мултимедијални уреди) и др.</w:t>
            </w: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r w:rsidRPr="009A4DBC">
              <w:rPr>
                <w:color w:val="000000"/>
                <w:lang w:val="en-US"/>
              </w:rPr>
              <w:t>3</w:t>
            </w:r>
            <w:r w:rsidRPr="009A4DBC">
              <w:rPr>
                <w:color w:val="000000"/>
              </w:rPr>
              <w:t xml:space="preserve">.1.3 Идентификување на финансиски потреби за секоја активност и ресурси </w:t>
            </w:r>
            <w:r w:rsidRPr="009A4DBC">
              <w:rPr>
                <w:color w:val="000000"/>
              </w:rPr>
              <w:lastRenderedPageBreak/>
              <w:t>(по</w:t>
            </w:r>
            <w:r w:rsidR="009A4DBC">
              <w:rPr>
                <w:color w:val="000000"/>
              </w:rPr>
              <w:t>требна литература, енциклопедии</w:t>
            </w:r>
            <w:r w:rsidRPr="009A4DBC">
              <w:rPr>
                <w:color w:val="000000"/>
              </w:rPr>
              <w:t>збирки, научни списанија како и електронски платформи) како и други услуги.</w:t>
            </w: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hanging="2"/>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hanging="2"/>
              <w:jc w:val="both"/>
              <w:rPr>
                <w:color w:val="000000"/>
              </w:rPr>
            </w:pPr>
            <w:r w:rsidRPr="009A4DBC">
              <w:rPr>
                <w:color w:val="000000"/>
                <w:lang w:val="en-US"/>
              </w:rPr>
              <w:t>3</w:t>
            </w:r>
            <w:r w:rsidRPr="009A4DBC">
              <w:rPr>
                <w:color w:val="000000"/>
              </w:rPr>
              <w:t>.1.4 Предвидување и дефинирање на конкретен буџет за набавка на нови ресурси, одржување на техничка опрема, обуки и активности.</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hanging="2"/>
              <w:jc w:val="both"/>
              <w:rPr>
                <w:color w:val="000000"/>
              </w:rPr>
            </w:pPr>
            <w:r w:rsidRPr="009A4DBC">
              <w:rPr>
                <w:color w:val="000000"/>
                <w:lang w:val="en-US"/>
              </w:rPr>
              <w:t>3</w:t>
            </w:r>
            <w:r w:rsidRPr="009A4DBC">
              <w:rPr>
                <w:color w:val="000000"/>
              </w:rPr>
              <w:t>.1.5</w:t>
            </w:r>
          </w:p>
          <w:p w:rsidR="00020826" w:rsidRPr="009A4DBC" w:rsidRDefault="00020826" w:rsidP="009A4DBC">
            <w:pPr>
              <w:spacing w:after="0" w:line="240" w:lineRule="auto"/>
              <w:ind w:leftChars="0" w:left="0" w:firstLineChars="0" w:firstLine="0"/>
              <w:jc w:val="both"/>
              <w:rPr>
                <w:color w:val="000000"/>
              </w:rPr>
            </w:pPr>
            <w:r w:rsidRPr="009A4DBC">
              <w:rPr>
                <w:color w:val="000000"/>
              </w:rPr>
              <w:t>Набавка на материјали, инвентар, и реализација на градежни активности за приспособување на просторот</w:t>
            </w: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tc>
        <w:tc>
          <w:tcPr>
            <w:tcW w:w="1839" w:type="dxa"/>
            <w:gridSpan w:val="2"/>
          </w:tcPr>
          <w:p w:rsidR="00020826" w:rsidRPr="009A4DBC" w:rsidRDefault="00020826" w:rsidP="009A4DBC">
            <w:pPr>
              <w:spacing w:after="0" w:line="240" w:lineRule="auto"/>
              <w:ind w:leftChars="0" w:left="-2" w:firstLineChars="0" w:firstLine="0"/>
              <w:jc w:val="both"/>
              <w:rPr>
                <w:color w:val="000000"/>
              </w:rPr>
            </w:pPr>
            <w:r w:rsidRPr="009A4DBC">
              <w:rPr>
                <w:color w:val="000000"/>
              </w:rPr>
              <w:lastRenderedPageBreak/>
              <w:t xml:space="preserve">Формиран тим за поддршка и следење на работата. </w:t>
            </w: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2"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Утврдување на постоечките ресурси и нивната реална употреба</w:t>
            </w:r>
          </w:p>
          <w:p w:rsidR="00020826" w:rsidRPr="009A4DBC" w:rsidRDefault="00020826" w:rsidP="009A4DBC">
            <w:pPr>
              <w:spacing w:after="0" w:line="240" w:lineRule="auto"/>
              <w:ind w:left="0" w:hanging="2"/>
              <w:jc w:val="both"/>
              <w:rPr>
                <w:color w:val="000000"/>
              </w:rPr>
            </w:pPr>
          </w:p>
          <w:p w:rsidR="00020826" w:rsidRPr="009A4DBC" w:rsidRDefault="00020826" w:rsidP="009A4DBC">
            <w:pPr>
              <w:ind w:left="0" w:hanging="2"/>
              <w:jc w:val="both"/>
            </w:pPr>
          </w:p>
          <w:p w:rsidR="00020826" w:rsidRPr="009A4DBC" w:rsidRDefault="00020826" w:rsidP="009A4DBC">
            <w:pPr>
              <w:ind w:left="0" w:hanging="2"/>
              <w:jc w:val="both"/>
              <w:rPr>
                <w:color w:val="000000"/>
              </w:rPr>
            </w:pPr>
          </w:p>
          <w:p w:rsidR="00020826" w:rsidRPr="009A4DBC" w:rsidRDefault="00020826" w:rsidP="009A4DBC">
            <w:pPr>
              <w:ind w:leftChars="0" w:left="0" w:firstLineChars="0" w:firstLine="0"/>
              <w:jc w:val="both"/>
            </w:pPr>
            <w:r w:rsidRPr="009A4DBC">
              <w:t xml:space="preserve">Проценка на буџетот за извршувањето на активностите според однапред дефиниран </w:t>
            </w:r>
            <w:r w:rsidRPr="009A4DBC">
              <w:lastRenderedPageBreak/>
              <w:t>нацрт план, како и набавка на нови книги, потребна литература, електронски ресурси и софтвери кои ќе ја поддржат наставата и истражувањето, како и постојани ревизии и ажурирања на постоечката колекција во согласност со потребите на учениците.</w:t>
            </w:r>
          </w:p>
          <w:p w:rsidR="00020826" w:rsidRPr="009A4DBC" w:rsidRDefault="00020826" w:rsidP="009A4DBC">
            <w:pPr>
              <w:ind w:left="0" w:hanging="2"/>
              <w:jc w:val="both"/>
            </w:pPr>
          </w:p>
          <w:p w:rsidR="00020826" w:rsidRPr="009A4DBC" w:rsidRDefault="00020826" w:rsidP="009A4DBC">
            <w:pPr>
              <w:ind w:left="0" w:hanging="2"/>
              <w:jc w:val="both"/>
              <w:rPr>
                <w:color w:val="000000"/>
              </w:rPr>
            </w:pPr>
            <w:r w:rsidRPr="009A4DBC">
              <w:rPr>
                <w:color w:val="000000"/>
              </w:rPr>
              <w:t>Потрага по нови извори на финансии како што се донации, грантови, со локални компании или институции.</w:t>
            </w:r>
          </w:p>
          <w:p w:rsidR="00020826" w:rsidRPr="009A4DBC" w:rsidRDefault="00020826" w:rsidP="009A4DBC">
            <w:pPr>
              <w:ind w:left="0" w:hanging="2"/>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rPr>
                <w:color w:val="000000"/>
              </w:rPr>
            </w:pPr>
          </w:p>
          <w:p w:rsidR="00020826" w:rsidRPr="009A4DBC" w:rsidRDefault="00020826" w:rsidP="009A4DBC">
            <w:pPr>
              <w:shd w:val="clear" w:color="auto" w:fill="FFFFFF"/>
              <w:suppressAutoHyphens w:val="0"/>
              <w:spacing w:after="0" w:line="0" w:lineRule="auto"/>
              <w:ind w:leftChars="0" w:left="0" w:firstLineChars="0" w:firstLine="0"/>
              <w:jc w:val="both"/>
              <w:textDirection w:val="lrTb"/>
              <w:textAlignment w:val="auto"/>
              <w:outlineLvl w:val="9"/>
              <w:rPr>
                <w:color w:val="000000"/>
                <w:position w:val="0"/>
                <w:sz w:val="66"/>
                <w:szCs w:val="66"/>
                <w:lang w:val="en-US"/>
              </w:rPr>
            </w:pPr>
            <w:proofErr w:type="spellStart"/>
            <w:r w:rsidRPr="009A4DBC">
              <w:rPr>
                <w:color w:val="000000"/>
                <w:position w:val="0"/>
                <w:sz w:val="66"/>
                <w:szCs w:val="66"/>
                <w:lang w:val="en-US"/>
              </w:rPr>
              <w:t>Изведувач</w:t>
            </w:r>
            <w:proofErr w:type="spellEnd"/>
            <w:r w:rsidRPr="009A4DBC">
              <w:rPr>
                <w:color w:val="000000"/>
                <w:position w:val="0"/>
                <w:sz w:val="66"/>
                <w:szCs w:val="66"/>
                <w:lang w:val="en-US"/>
              </w:rPr>
              <w:t xml:space="preserve"> </w:t>
            </w:r>
          </w:p>
          <w:p w:rsidR="00020826" w:rsidRPr="009A4DBC" w:rsidRDefault="00020826" w:rsidP="009A4DBC">
            <w:pPr>
              <w:shd w:val="clear" w:color="auto" w:fill="FFFFFF"/>
              <w:suppressAutoHyphens w:val="0"/>
              <w:spacing w:after="0" w:line="0" w:lineRule="auto"/>
              <w:ind w:leftChars="0" w:left="0" w:firstLineChars="0" w:firstLine="0"/>
              <w:jc w:val="both"/>
              <w:textDirection w:val="lrTb"/>
              <w:textAlignment w:val="auto"/>
              <w:outlineLvl w:val="9"/>
              <w:rPr>
                <w:color w:val="000000"/>
                <w:position w:val="0"/>
                <w:sz w:val="66"/>
                <w:szCs w:val="66"/>
                <w:lang w:val="en-US"/>
              </w:rPr>
            </w:pPr>
            <w:proofErr w:type="spellStart"/>
            <w:r w:rsidRPr="009A4DBC">
              <w:rPr>
                <w:color w:val="000000"/>
                <w:position w:val="0"/>
                <w:sz w:val="66"/>
                <w:szCs w:val="66"/>
                <w:lang w:val="en-US"/>
              </w:rPr>
              <w:t>избран</w:t>
            </w:r>
            <w:proofErr w:type="spellEnd"/>
            <w:r w:rsidRPr="009A4DBC">
              <w:rPr>
                <w:color w:val="000000"/>
                <w:position w:val="0"/>
                <w:sz w:val="66"/>
                <w:szCs w:val="66"/>
                <w:lang w:val="en-US"/>
              </w:rPr>
              <w:t xml:space="preserve"> </w:t>
            </w:r>
            <w:proofErr w:type="spellStart"/>
            <w:r w:rsidRPr="009A4DBC">
              <w:rPr>
                <w:color w:val="000000"/>
                <w:position w:val="0"/>
                <w:sz w:val="66"/>
                <w:szCs w:val="66"/>
                <w:lang w:val="en-US"/>
              </w:rPr>
              <w:t>според</w:t>
            </w:r>
            <w:proofErr w:type="spellEnd"/>
            <w:r w:rsidRPr="009A4DBC">
              <w:rPr>
                <w:color w:val="000000"/>
                <w:position w:val="0"/>
                <w:sz w:val="66"/>
                <w:szCs w:val="66"/>
                <w:lang w:val="en-US"/>
              </w:rPr>
              <w:t xml:space="preserve"> </w:t>
            </w:r>
          </w:p>
          <w:p w:rsidR="00020826" w:rsidRPr="009A4DBC" w:rsidRDefault="00020826" w:rsidP="009A4DBC">
            <w:pPr>
              <w:shd w:val="clear" w:color="auto" w:fill="FFFFFF"/>
              <w:suppressAutoHyphens w:val="0"/>
              <w:spacing w:after="0" w:line="0" w:lineRule="auto"/>
              <w:ind w:leftChars="0" w:left="0" w:firstLineChars="0" w:firstLine="0"/>
              <w:jc w:val="both"/>
              <w:textDirection w:val="lrTb"/>
              <w:textAlignment w:val="auto"/>
              <w:outlineLvl w:val="9"/>
              <w:rPr>
                <w:color w:val="000000"/>
                <w:position w:val="0"/>
                <w:sz w:val="66"/>
                <w:szCs w:val="66"/>
                <w:lang w:val="en-US"/>
              </w:rPr>
            </w:pPr>
            <w:proofErr w:type="spellStart"/>
            <w:r w:rsidRPr="009A4DBC">
              <w:rPr>
                <w:color w:val="000000"/>
                <w:position w:val="0"/>
                <w:sz w:val="66"/>
                <w:szCs w:val="66"/>
                <w:lang w:val="en-US"/>
              </w:rPr>
              <w:t>прваила</w:t>
            </w:r>
            <w:proofErr w:type="spellEnd"/>
            <w:r w:rsidRPr="009A4DBC">
              <w:rPr>
                <w:color w:val="000000"/>
                <w:position w:val="0"/>
                <w:sz w:val="66"/>
                <w:szCs w:val="66"/>
                <w:lang w:val="en-US"/>
              </w:rPr>
              <w:t xml:space="preserve"> </w:t>
            </w:r>
            <w:proofErr w:type="spellStart"/>
            <w:r w:rsidRPr="009A4DBC">
              <w:rPr>
                <w:color w:val="000000"/>
                <w:position w:val="0"/>
                <w:sz w:val="66"/>
                <w:szCs w:val="66"/>
                <w:lang w:val="en-US"/>
              </w:rPr>
              <w:t>кои</w:t>
            </w:r>
            <w:proofErr w:type="spellEnd"/>
            <w:r w:rsidRPr="009A4DBC">
              <w:rPr>
                <w:color w:val="000000"/>
                <w:position w:val="0"/>
                <w:sz w:val="66"/>
                <w:szCs w:val="66"/>
                <w:lang w:val="en-US"/>
              </w:rPr>
              <w:t xml:space="preserve"> </w:t>
            </w:r>
            <w:proofErr w:type="spellStart"/>
            <w:r w:rsidRPr="009A4DBC">
              <w:rPr>
                <w:color w:val="000000"/>
                <w:position w:val="0"/>
                <w:sz w:val="66"/>
                <w:szCs w:val="66"/>
                <w:lang w:val="en-US"/>
              </w:rPr>
              <w:t>ги</w:t>
            </w:r>
            <w:proofErr w:type="spellEnd"/>
            <w:r w:rsidRPr="009A4DBC">
              <w:rPr>
                <w:color w:val="000000"/>
                <w:position w:val="0"/>
                <w:sz w:val="66"/>
                <w:szCs w:val="66"/>
                <w:lang w:val="en-US"/>
              </w:rPr>
              <w:t xml:space="preserve"> </w:t>
            </w:r>
          </w:p>
          <w:p w:rsidR="00020826" w:rsidRPr="009A4DBC" w:rsidRDefault="00020826" w:rsidP="009A4DBC">
            <w:pPr>
              <w:shd w:val="clear" w:color="auto" w:fill="FFFFFF"/>
              <w:suppressAutoHyphens w:val="0"/>
              <w:spacing w:after="0" w:line="0" w:lineRule="auto"/>
              <w:ind w:leftChars="0" w:left="5" w:firstLineChars="0" w:hanging="7"/>
              <w:jc w:val="both"/>
              <w:textDirection w:val="lrTb"/>
              <w:textAlignment w:val="auto"/>
              <w:outlineLvl w:val="9"/>
              <w:rPr>
                <w:color w:val="000000"/>
                <w:position w:val="0"/>
                <w:sz w:val="66"/>
                <w:szCs w:val="66"/>
                <w:lang w:val="en-US"/>
              </w:rPr>
            </w:pPr>
            <w:proofErr w:type="spellStart"/>
            <w:r w:rsidRPr="009A4DBC">
              <w:rPr>
                <w:color w:val="000000"/>
                <w:position w:val="0"/>
                <w:sz w:val="66"/>
                <w:szCs w:val="66"/>
                <w:lang w:val="en-US"/>
              </w:rPr>
              <w:t>наложуваат</w:t>
            </w:r>
            <w:proofErr w:type="spellEnd"/>
            <w:r w:rsidRPr="009A4DBC">
              <w:rPr>
                <w:color w:val="000000"/>
                <w:position w:val="0"/>
                <w:sz w:val="66"/>
                <w:szCs w:val="66"/>
                <w:lang w:val="en-US"/>
              </w:rPr>
              <w:t xml:space="preserve"> ЈН</w:t>
            </w:r>
          </w:p>
          <w:p w:rsidR="00020826" w:rsidRPr="009A4DBC" w:rsidRDefault="00020826" w:rsidP="009A4DBC">
            <w:pPr>
              <w:spacing w:after="0" w:line="240" w:lineRule="auto"/>
              <w:ind w:left="0" w:hanging="2"/>
              <w:jc w:val="both"/>
              <w:rPr>
                <w:color w:val="000000"/>
              </w:rPr>
            </w:pPr>
            <w:r w:rsidRPr="009A4DBC">
              <w:t>Изведувач избран според правилата кои ги наложуваат ЈН</w:t>
            </w:r>
          </w:p>
        </w:tc>
        <w:tc>
          <w:tcPr>
            <w:tcW w:w="1245" w:type="dxa"/>
            <w:gridSpan w:val="2"/>
          </w:tcPr>
          <w:p w:rsidR="00020826" w:rsidRPr="009A4DBC" w:rsidRDefault="00020826" w:rsidP="009A4DBC">
            <w:pPr>
              <w:spacing w:after="0" w:line="240" w:lineRule="auto"/>
              <w:ind w:left="0" w:hanging="2"/>
              <w:jc w:val="both"/>
              <w:rPr>
                <w:color w:val="000000"/>
              </w:rPr>
            </w:pPr>
            <w:r w:rsidRPr="009A4DBC">
              <w:rPr>
                <w:color w:val="000000"/>
              </w:rPr>
              <w:lastRenderedPageBreak/>
              <w:t>Директор, Стручно лице, Домаќин-мајстор</w:t>
            </w: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r w:rsidRPr="009A4DBC">
              <w:t>Директор, одговорни за библиотека</w:t>
            </w: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Chars="0" w:left="0" w:firstLineChars="0" w:firstLine="0"/>
              <w:jc w:val="both"/>
            </w:pPr>
            <w:r w:rsidRPr="009A4DBC">
              <w:t>Директор, стручни активи, македонисти</w:t>
            </w: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0" w:hanging="2"/>
              <w:jc w:val="both"/>
            </w:pPr>
          </w:p>
          <w:p w:rsidR="00020826" w:rsidRPr="009A4DBC" w:rsidRDefault="00020826" w:rsidP="009A4DBC">
            <w:pPr>
              <w:ind w:leftChars="0" w:left="0" w:firstLineChars="0" w:firstLine="0"/>
              <w:jc w:val="both"/>
            </w:pPr>
            <w:r w:rsidRPr="009A4DBC">
              <w:t>Директор</w:t>
            </w: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ind w:leftChars="0" w:left="0" w:firstLineChars="0" w:firstLine="0"/>
              <w:jc w:val="both"/>
            </w:pPr>
          </w:p>
          <w:p w:rsidR="00020826" w:rsidRPr="009A4DBC" w:rsidRDefault="00020826" w:rsidP="009A4DBC">
            <w:pPr>
              <w:spacing w:after="0" w:line="240" w:lineRule="auto"/>
              <w:ind w:left="0" w:hanging="2"/>
              <w:jc w:val="both"/>
              <w:rPr>
                <w:color w:val="000000"/>
              </w:rPr>
            </w:pPr>
            <w:r w:rsidRPr="009A4DBC">
              <w:t>Директор, Стручно лице, Домаќин-Мајстор</w:t>
            </w:r>
          </w:p>
        </w:tc>
        <w:tc>
          <w:tcPr>
            <w:tcW w:w="1500" w:type="dxa"/>
            <w:gridSpan w:val="2"/>
          </w:tcPr>
          <w:p w:rsidR="00020826" w:rsidRPr="009A4DBC" w:rsidRDefault="00020826" w:rsidP="009A4DBC">
            <w:pPr>
              <w:spacing w:after="0" w:line="240" w:lineRule="auto"/>
              <w:ind w:left="0" w:hanging="2"/>
              <w:jc w:val="both"/>
              <w:rPr>
                <w:color w:val="000000"/>
              </w:rPr>
            </w:pPr>
            <w:r w:rsidRPr="009A4DBC">
              <w:rPr>
                <w:color w:val="000000"/>
              </w:rPr>
              <w:lastRenderedPageBreak/>
              <w:t>Март-Април</w:t>
            </w:r>
          </w:p>
          <w:p w:rsidR="00020826" w:rsidRPr="009A4DBC" w:rsidRDefault="00020826" w:rsidP="009A4DBC">
            <w:pPr>
              <w:spacing w:after="0" w:line="240" w:lineRule="auto"/>
              <w:ind w:left="0" w:hanging="2"/>
              <w:jc w:val="both"/>
              <w:rPr>
                <w:color w:val="000000"/>
              </w:rPr>
            </w:pPr>
            <w:r w:rsidRPr="009A4DBC">
              <w:rPr>
                <w:color w:val="000000"/>
              </w:rPr>
              <w:t>2025 год.</w:t>
            </w: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Март-Април</w:t>
            </w:r>
          </w:p>
          <w:p w:rsidR="00020826" w:rsidRPr="009A4DBC" w:rsidRDefault="00020826" w:rsidP="009A4DBC">
            <w:pPr>
              <w:spacing w:after="0" w:line="240" w:lineRule="auto"/>
              <w:ind w:leftChars="0" w:left="0" w:firstLineChars="0" w:firstLine="0"/>
              <w:jc w:val="both"/>
              <w:rPr>
                <w:color w:val="000000"/>
              </w:rPr>
            </w:pPr>
            <w:r w:rsidRPr="009A4DBC">
              <w:rPr>
                <w:color w:val="000000"/>
              </w:rPr>
              <w:t>2025 год.</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 xml:space="preserve">Март -Април </w:t>
            </w:r>
          </w:p>
          <w:p w:rsidR="00020826" w:rsidRPr="009A4DBC" w:rsidRDefault="00020826" w:rsidP="009A4DBC">
            <w:pPr>
              <w:spacing w:after="0" w:line="240" w:lineRule="auto"/>
              <w:ind w:leftChars="0" w:left="0" w:firstLineChars="0" w:firstLine="0"/>
              <w:jc w:val="both"/>
              <w:rPr>
                <w:color w:val="000000"/>
              </w:rPr>
            </w:pPr>
            <w:r w:rsidRPr="009A4DBC">
              <w:rPr>
                <w:color w:val="000000"/>
              </w:rPr>
              <w:t>2025 год.</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Април- Мај</w:t>
            </w:r>
          </w:p>
          <w:p w:rsidR="00020826" w:rsidRPr="009A4DBC" w:rsidRDefault="00020826" w:rsidP="009A4DBC">
            <w:pPr>
              <w:spacing w:after="0" w:line="240" w:lineRule="auto"/>
              <w:ind w:leftChars="0" w:left="0" w:firstLineChars="0" w:firstLine="0"/>
              <w:jc w:val="both"/>
              <w:rPr>
                <w:color w:val="000000"/>
              </w:rPr>
            </w:pPr>
            <w:r w:rsidRPr="009A4DBC">
              <w:rPr>
                <w:color w:val="000000"/>
              </w:rPr>
              <w:t>2025 год.</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 xml:space="preserve">Мај- Јуни </w:t>
            </w:r>
          </w:p>
          <w:p w:rsidR="00020826" w:rsidRPr="009A4DBC" w:rsidRDefault="00020826" w:rsidP="009A4DBC">
            <w:pPr>
              <w:spacing w:after="0" w:line="240" w:lineRule="auto"/>
              <w:ind w:left="0" w:hanging="2"/>
              <w:jc w:val="both"/>
              <w:rPr>
                <w:color w:val="000000"/>
              </w:rPr>
            </w:pPr>
            <w:r w:rsidRPr="009A4DBC">
              <w:rPr>
                <w:color w:val="000000"/>
              </w:rPr>
              <w:t>2025 год.</w:t>
            </w:r>
          </w:p>
        </w:tc>
        <w:tc>
          <w:tcPr>
            <w:tcW w:w="990" w:type="dxa"/>
            <w:gridSpan w:val="2"/>
          </w:tcPr>
          <w:p w:rsidR="00020826" w:rsidRPr="009A4DBC" w:rsidRDefault="00020826" w:rsidP="009A4DBC">
            <w:pPr>
              <w:spacing w:after="0" w:line="240" w:lineRule="auto"/>
              <w:ind w:left="0" w:hanging="2"/>
              <w:jc w:val="both"/>
              <w:rPr>
                <w:color w:val="000000"/>
              </w:rPr>
            </w:pPr>
            <w:r w:rsidRPr="009A4DBC">
              <w:rPr>
                <w:color w:val="000000"/>
              </w:rPr>
              <w:lastRenderedPageBreak/>
              <w:t>Буџет</w:t>
            </w:r>
          </w:p>
          <w:p w:rsidR="00020826" w:rsidRPr="009A4DBC" w:rsidRDefault="00020826" w:rsidP="009A4DBC">
            <w:pPr>
              <w:spacing w:after="0" w:line="240" w:lineRule="auto"/>
              <w:ind w:left="0" w:hanging="2"/>
              <w:jc w:val="both"/>
              <w:rPr>
                <w:color w:val="000000"/>
              </w:rPr>
            </w:pPr>
            <w:r w:rsidRPr="009A4DBC">
              <w:rPr>
                <w:color w:val="000000"/>
              </w:rPr>
              <w:t>Донации</w:t>
            </w: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0" w:hanging="2"/>
              <w:jc w:val="both"/>
              <w:rPr>
                <w:color w:val="000000"/>
              </w:rPr>
            </w:pPr>
            <w:r w:rsidRPr="009A4DBC">
              <w:rPr>
                <w:color w:val="000000"/>
              </w:rPr>
              <w:t xml:space="preserve">Буџет </w:t>
            </w:r>
          </w:p>
          <w:p w:rsidR="00020826" w:rsidRPr="009A4DBC" w:rsidRDefault="00020826" w:rsidP="009A4DBC">
            <w:pPr>
              <w:spacing w:after="0" w:line="240" w:lineRule="auto"/>
              <w:ind w:left="0" w:hanging="2"/>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Буџет</w:t>
            </w:r>
          </w:p>
          <w:p w:rsidR="00020826" w:rsidRPr="009A4DBC" w:rsidRDefault="00020826" w:rsidP="009A4DBC">
            <w:pPr>
              <w:spacing w:after="0" w:line="240" w:lineRule="auto"/>
              <w:ind w:leftChars="0" w:left="0" w:firstLineChars="0" w:firstLine="0"/>
              <w:jc w:val="both"/>
              <w:rPr>
                <w:color w:val="000000"/>
              </w:rPr>
            </w:pPr>
            <w:r w:rsidRPr="009A4DBC">
              <w:rPr>
                <w:color w:val="000000"/>
              </w:rPr>
              <w:t>Донации</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r w:rsidRPr="009A4DBC">
              <w:rPr>
                <w:color w:val="000000"/>
              </w:rPr>
              <w:t>Буџет</w:t>
            </w:r>
          </w:p>
          <w:p w:rsidR="00020826" w:rsidRPr="009A4DBC" w:rsidRDefault="00020826" w:rsidP="009A4DBC">
            <w:pPr>
              <w:spacing w:after="0" w:line="240" w:lineRule="auto"/>
              <w:ind w:leftChars="0" w:left="0" w:firstLineChars="0" w:firstLine="0"/>
              <w:jc w:val="both"/>
              <w:rPr>
                <w:color w:val="000000"/>
              </w:rPr>
            </w:pPr>
            <w:r w:rsidRPr="009A4DBC">
              <w:rPr>
                <w:color w:val="000000"/>
              </w:rPr>
              <w:t>Донации</w:t>
            </w: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Chars="0" w:left="0" w:firstLineChars="0" w:firstLine="0"/>
              <w:jc w:val="both"/>
              <w:rPr>
                <w:color w:val="000000"/>
              </w:rPr>
            </w:pPr>
          </w:p>
          <w:p w:rsidR="00020826" w:rsidRPr="009A4DBC" w:rsidRDefault="00020826" w:rsidP="009A4DBC">
            <w:pPr>
              <w:spacing w:after="0" w:line="240" w:lineRule="auto"/>
              <w:ind w:left="0" w:hanging="2"/>
              <w:jc w:val="both"/>
              <w:rPr>
                <w:color w:val="000000"/>
              </w:rPr>
            </w:pPr>
            <w:r w:rsidRPr="009A4DBC">
              <w:rPr>
                <w:color w:val="000000"/>
              </w:rPr>
              <w:t>Буџет, донации</w:t>
            </w:r>
          </w:p>
        </w:tc>
        <w:tc>
          <w:tcPr>
            <w:tcW w:w="1245" w:type="dxa"/>
          </w:tcPr>
          <w:p w:rsidR="00020826" w:rsidRPr="009A4DBC" w:rsidRDefault="00020826" w:rsidP="009A4DBC">
            <w:pPr>
              <w:spacing w:after="0" w:line="240" w:lineRule="auto"/>
              <w:ind w:left="0" w:hanging="2"/>
              <w:jc w:val="both"/>
              <w:rPr>
                <w:color w:val="000000" w:themeColor="text1"/>
              </w:rPr>
            </w:pPr>
            <w:r w:rsidRPr="009A4DBC">
              <w:rPr>
                <w:color w:val="000000" w:themeColor="text1"/>
              </w:rPr>
              <w:lastRenderedPageBreak/>
              <w:t>Директор, Надзор, Домаќин-мајстор</w:t>
            </w: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Директор, Одговорни за библиотека</w:t>
            </w: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Директор</w:t>
            </w: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r w:rsidRPr="009A4DBC">
              <w:rPr>
                <w:color w:val="000000" w:themeColor="text1"/>
              </w:rPr>
              <w:t>Директор</w:t>
            </w: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Директор</w:t>
            </w:r>
          </w:p>
          <w:p w:rsidR="00020826" w:rsidRPr="009A4DBC" w:rsidRDefault="00020826" w:rsidP="009A4DBC">
            <w:pPr>
              <w:spacing w:after="0" w:line="240" w:lineRule="auto"/>
              <w:ind w:left="0" w:hanging="2"/>
              <w:jc w:val="both"/>
            </w:pPr>
          </w:p>
        </w:tc>
        <w:tc>
          <w:tcPr>
            <w:tcW w:w="1245" w:type="dxa"/>
          </w:tcPr>
          <w:p w:rsidR="00020826" w:rsidRPr="009A4DBC" w:rsidRDefault="009A4DBC" w:rsidP="009A4DBC">
            <w:pPr>
              <w:spacing w:after="0" w:line="240" w:lineRule="auto"/>
              <w:ind w:left="0" w:hanging="2"/>
              <w:jc w:val="both"/>
              <w:rPr>
                <w:color w:val="000000" w:themeColor="text1"/>
              </w:rPr>
            </w:pPr>
            <w:r>
              <w:rPr>
                <w:color w:val="000000" w:themeColor="text1"/>
              </w:rPr>
              <w:lastRenderedPageBreak/>
              <w:t>Записници</w:t>
            </w:r>
            <w:r w:rsidR="00020826" w:rsidRPr="009A4DBC">
              <w:rPr>
                <w:color w:val="000000" w:themeColor="text1"/>
              </w:rPr>
              <w:t>, извештаи</w:t>
            </w: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0" w:hanging="2"/>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Записници, извештаи</w:t>
            </w: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Извештаи</w:t>
            </w: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r w:rsidRPr="009A4DBC">
              <w:rPr>
                <w:color w:val="000000" w:themeColor="text1"/>
              </w:rPr>
              <w:t>Извештаи, записници</w:t>
            </w: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Chars="0" w:left="0" w:firstLineChars="0" w:firstLine="0"/>
              <w:jc w:val="both"/>
              <w:rPr>
                <w:color w:val="000000" w:themeColor="text1"/>
              </w:rPr>
            </w:pPr>
          </w:p>
          <w:p w:rsidR="00020826" w:rsidRPr="009A4DBC" w:rsidRDefault="00020826" w:rsidP="009A4DBC">
            <w:pPr>
              <w:spacing w:after="0" w:line="240" w:lineRule="auto"/>
              <w:ind w:left="0" w:hanging="2"/>
              <w:jc w:val="both"/>
            </w:pPr>
            <w:r w:rsidRPr="009A4DBC">
              <w:rPr>
                <w:color w:val="000000" w:themeColor="text1"/>
              </w:rPr>
              <w:t>Записници, фактури, извештаи</w:t>
            </w:r>
          </w:p>
        </w:tc>
      </w:tr>
      <w:tr w:rsidR="00020826" w:rsidRPr="000B4F93" w:rsidTr="0079154B">
        <w:tc>
          <w:tcPr>
            <w:tcW w:w="9705" w:type="dxa"/>
            <w:gridSpan w:val="11"/>
          </w:tcPr>
          <w:p w:rsidR="00020826" w:rsidRPr="0079154B" w:rsidRDefault="00020826" w:rsidP="0079154B">
            <w:pPr>
              <w:spacing w:after="0" w:line="240" w:lineRule="auto"/>
              <w:ind w:left="0" w:hanging="2"/>
              <w:jc w:val="both"/>
              <w:rPr>
                <w:lang w:val="en-US"/>
              </w:rPr>
            </w:pPr>
            <w:r>
              <w:rPr>
                <w:b/>
              </w:rPr>
              <w:lastRenderedPageBreak/>
              <w:t xml:space="preserve">Развојна цел </w:t>
            </w:r>
            <w:r>
              <w:rPr>
                <w:b/>
                <w:lang w:val="en-US"/>
              </w:rPr>
              <w:t>3</w:t>
            </w:r>
            <w:r>
              <w:rPr>
                <w:b/>
              </w:rPr>
              <w:t xml:space="preserve">.2 </w:t>
            </w:r>
            <w:r>
              <w:rPr>
                <w:color w:val="000000"/>
              </w:rPr>
              <w:t>Обезбедување ресурси како што се книги, збирки, енциклопедии, научни списанија, електронски материјали, како и обуки на учениците како да користат дигитални ресурси и да ги развијат нивните истражувачки вештини.</w:t>
            </w:r>
          </w:p>
        </w:tc>
      </w:tr>
      <w:tr w:rsidR="00020826" w:rsidRPr="000B4F93" w:rsidTr="0079154B">
        <w:tc>
          <w:tcPr>
            <w:tcW w:w="1641" w:type="dxa"/>
          </w:tcPr>
          <w:p w:rsidR="00020826" w:rsidRPr="009A4DBC" w:rsidRDefault="00020826" w:rsidP="0079154B">
            <w:pPr>
              <w:spacing w:after="0" w:line="240" w:lineRule="auto"/>
              <w:ind w:left="0" w:hanging="2"/>
              <w:rPr>
                <w:color w:val="000000"/>
                <w:lang w:val="en-US"/>
              </w:rPr>
            </w:pPr>
            <w:r w:rsidRPr="009A4DBC">
              <w:rPr>
                <w:color w:val="000000"/>
              </w:rPr>
              <w:lastRenderedPageBreak/>
              <w:t>Активности</w:t>
            </w:r>
          </w:p>
        </w:tc>
        <w:tc>
          <w:tcPr>
            <w:tcW w:w="1839" w:type="dxa"/>
            <w:gridSpan w:val="2"/>
          </w:tcPr>
          <w:p w:rsidR="00020826" w:rsidRPr="009A4DBC" w:rsidRDefault="00020826" w:rsidP="0079154B">
            <w:pPr>
              <w:spacing w:after="0" w:line="240" w:lineRule="auto"/>
              <w:ind w:left="0" w:hanging="2"/>
              <w:rPr>
                <w:color w:val="000000"/>
              </w:rPr>
            </w:pPr>
            <w:r w:rsidRPr="009A4DBC">
              <w:rPr>
                <w:color w:val="000000"/>
              </w:rPr>
              <w:t>Индикатори за успех</w:t>
            </w:r>
          </w:p>
        </w:tc>
        <w:tc>
          <w:tcPr>
            <w:tcW w:w="1245" w:type="dxa"/>
            <w:gridSpan w:val="2"/>
          </w:tcPr>
          <w:p w:rsidR="00020826" w:rsidRPr="009A4DBC" w:rsidRDefault="00020826" w:rsidP="0079154B">
            <w:pPr>
              <w:spacing w:after="0" w:line="240" w:lineRule="auto"/>
              <w:ind w:left="0" w:hanging="2"/>
              <w:rPr>
                <w:color w:val="000000"/>
              </w:rPr>
            </w:pPr>
            <w:r w:rsidRPr="009A4DBC">
              <w:rPr>
                <w:color w:val="000000"/>
              </w:rPr>
              <w:t>Носители на активностите</w:t>
            </w:r>
          </w:p>
        </w:tc>
        <w:tc>
          <w:tcPr>
            <w:tcW w:w="1500" w:type="dxa"/>
            <w:gridSpan w:val="2"/>
          </w:tcPr>
          <w:p w:rsidR="00020826" w:rsidRPr="009A4DBC" w:rsidRDefault="00020826" w:rsidP="0079154B">
            <w:pPr>
              <w:spacing w:after="0" w:line="240" w:lineRule="auto"/>
              <w:ind w:left="0" w:hanging="2"/>
              <w:jc w:val="center"/>
              <w:rPr>
                <w:color w:val="000000"/>
              </w:rPr>
            </w:pPr>
            <w:r w:rsidRPr="009A4DBC">
              <w:rPr>
                <w:color w:val="000000"/>
              </w:rPr>
              <w:t>Временска рамка за имплементација</w:t>
            </w:r>
          </w:p>
        </w:tc>
        <w:tc>
          <w:tcPr>
            <w:tcW w:w="990" w:type="dxa"/>
            <w:gridSpan w:val="2"/>
          </w:tcPr>
          <w:p w:rsidR="00020826" w:rsidRPr="009A4DBC" w:rsidRDefault="00020826" w:rsidP="0079154B">
            <w:pPr>
              <w:spacing w:after="0" w:line="240" w:lineRule="auto"/>
              <w:ind w:left="0" w:hanging="2"/>
              <w:rPr>
                <w:color w:val="000000"/>
              </w:rPr>
            </w:pPr>
            <w:r w:rsidRPr="009A4DBC">
              <w:rPr>
                <w:color w:val="000000"/>
              </w:rPr>
              <w:t>Потребни ресурси</w:t>
            </w:r>
          </w:p>
        </w:tc>
        <w:tc>
          <w:tcPr>
            <w:tcW w:w="1245" w:type="dxa"/>
          </w:tcPr>
          <w:p w:rsidR="00020826" w:rsidRPr="009A4DBC" w:rsidRDefault="00020826" w:rsidP="0079154B">
            <w:pPr>
              <w:spacing w:after="0" w:line="240" w:lineRule="auto"/>
              <w:ind w:left="0" w:hanging="2"/>
              <w:jc w:val="right"/>
            </w:pPr>
            <w:r w:rsidRPr="009A4DBC">
              <w:rPr>
                <w:color w:val="000000"/>
              </w:rPr>
              <w:t xml:space="preserve">Тим за следење за реализација на активностите </w:t>
            </w:r>
          </w:p>
        </w:tc>
        <w:tc>
          <w:tcPr>
            <w:tcW w:w="1245" w:type="dxa"/>
          </w:tcPr>
          <w:p w:rsidR="00020826" w:rsidRPr="009A4DBC" w:rsidRDefault="00020826" w:rsidP="0079154B">
            <w:pPr>
              <w:spacing w:after="0" w:line="240" w:lineRule="auto"/>
              <w:ind w:left="0" w:hanging="2"/>
              <w:jc w:val="right"/>
            </w:pPr>
            <w:r w:rsidRPr="009A4DBC">
              <w:t>Инструменти/извори на информации за следење на индикаторите</w:t>
            </w:r>
          </w:p>
        </w:tc>
      </w:tr>
      <w:tr w:rsidR="00020826" w:rsidRPr="000B4F93" w:rsidTr="0079154B">
        <w:tc>
          <w:tcPr>
            <w:tcW w:w="1641" w:type="dxa"/>
          </w:tcPr>
          <w:p w:rsidR="00020826" w:rsidRPr="009A4DBC" w:rsidRDefault="00020826" w:rsidP="00CA31C1">
            <w:pPr>
              <w:spacing w:after="0" w:line="240" w:lineRule="auto"/>
              <w:ind w:left="0" w:hanging="2"/>
              <w:jc w:val="both"/>
            </w:pPr>
            <w:r w:rsidRPr="009A4DBC">
              <w:rPr>
                <w:lang w:val="en-US"/>
              </w:rPr>
              <w:t>3</w:t>
            </w:r>
            <w:r w:rsidRPr="009A4DBC">
              <w:t>.2.1 Спроведување анкети и консултации со ученици и наставници за да се идентификуваат потребите на учениците.</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rPr>
                <w:lang w:val="en-US"/>
              </w:rPr>
              <w:t>3</w:t>
            </w:r>
            <w:r w:rsidRPr="009A4DBC">
              <w:t>.2.2 Дефинирање на план за набавка на нови книги, електронски помагала и софтвери кои ќе ја подржат наставата и истражувањето.</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rPr>
                <w:lang w:val="en-US"/>
              </w:rPr>
              <w:t>3</w:t>
            </w:r>
            <w:r w:rsidRPr="009A4DBC">
              <w:t xml:space="preserve">.2.3 Планирање програми кои ќе го поддржат наставниот процес како што се </w:t>
            </w:r>
            <w:proofErr w:type="gramStart"/>
            <w:r w:rsidRPr="009A4DBC">
              <w:t>промоции  на</w:t>
            </w:r>
            <w:proofErr w:type="gramEnd"/>
            <w:r w:rsidRPr="009A4DBC">
              <w:t xml:space="preserve"> </w:t>
            </w:r>
            <w:r w:rsidRPr="009A4DBC">
              <w:lastRenderedPageBreak/>
              <w:t xml:space="preserve">нови книги и автори, групни дискусии, организирање читателски клубови, дебати, работилници, часови за медиумска псименост и.т.н. </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rPr>
                <w:lang w:val="en-US"/>
              </w:rPr>
              <w:t>3</w:t>
            </w:r>
            <w:r w:rsidRPr="009A4DBC">
              <w:t>.2.4 Соработка со други училишта</w:t>
            </w:r>
            <w:proofErr w:type="gramStart"/>
            <w:r w:rsidRPr="009A4DBC">
              <w:t>,  локални</w:t>
            </w:r>
            <w:proofErr w:type="gramEnd"/>
            <w:r w:rsidRPr="009A4DBC">
              <w:t xml:space="preserve"> библиотеки и други културни институции. </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rPr>
                <w:lang w:val="en-US"/>
              </w:rPr>
              <w:t>3</w:t>
            </w:r>
            <w:r w:rsidRPr="009A4DBC">
              <w:t>.2.5 Обуки на учениците како да користат дигитални ресурси, да разликуваат веродостојни извори од лажни информации и да ги развијат нивните информациски вештини.</w:t>
            </w:r>
          </w:p>
          <w:p w:rsidR="00020826" w:rsidRPr="009A4DBC" w:rsidRDefault="00020826" w:rsidP="0079154B">
            <w:pPr>
              <w:spacing w:after="0" w:line="240" w:lineRule="auto"/>
              <w:ind w:left="0" w:hanging="2"/>
              <w:rPr>
                <w:color w:val="000000"/>
                <w:lang w:val="en-US"/>
              </w:rPr>
            </w:pPr>
          </w:p>
        </w:tc>
        <w:tc>
          <w:tcPr>
            <w:tcW w:w="1839"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Идентификување на интересите на учениците односно нивните образовни потреби, како и развојот на читањето и нивните истражувачки вештини.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Библиотеката треба да обезбеди ресурси (книги, електронски материјали, учебници, списанија)кои че бидат во функција на наставата.</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 xml:space="preserve">Обезбедување на разновидна и актуелна литература која ги покрива интересите на учениците, но и научните и наставни </w:t>
            </w:r>
            <w:r w:rsidRPr="009A4DBC">
              <w:lastRenderedPageBreak/>
              <w:t>потреби, инвестирање во дигитални книги, научни бази на податоци и други електронски ресурси.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Меѓусебна размена на наставни материјали, ресурси, стратегии, методи и идеи  за отварање нови перспективи и подобрување на образовниот процес.</w:t>
            </w:r>
          </w:p>
          <w:p w:rsidR="00020826" w:rsidRPr="009A4DBC" w:rsidRDefault="00020826" w:rsidP="00CA31C1">
            <w:pPr>
              <w:spacing w:after="0" w:line="240" w:lineRule="auto"/>
              <w:ind w:left="0" w:hanging="2"/>
              <w:jc w:val="both"/>
            </w:pPr>
          </w:p>
          <w:p w:rsidR="00020826" w:rsidRPr="009A4DBC" w:rsidRDefault="00020826" w:rsidP="0079154B">
            <w:pPr>
              <w:spacing w:after="0" w:line="240" w:lineRule="auto"/>
              <w:ind w:left="0" w:hanging="2"/>
              <w:rPr>
                <w:color w:val="000000"/>
              </w:rPr>
            </w:pPr>
            <w:r w:rsidRPr="009A4DBC">
              <w:t>Обезбедување на соодветен простор и технологија за учениците да ги користат ресурсите, вклучувајќи компјутери, таблети, интернет и други технички уреди.</w:t>
            </w:r>
          </w:p>
        </w:tc>
        <w:tc>
          <w:tcPr>
            <w:tcW w:w="1245"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Одговорни за библиотека, одделенски и предметни наставници, претставници на улилишен парламент.</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Директор, одговорни за библиотека, стручни активи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Директор, стручна служба, одделенски и предметни наставници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Директор, стручна служба, одделенски и предметни наставници, ученици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rPr>
                <w:color w:val="000000"/>
              </w:rPr>
            </w:pPr>
            <w:r w:rsidRPr="009A4DBC">
              <w:t>Предметни наставници, стручни лица, ментори</w:t>
            </w:r>
          </w:p>
        </w:tc>
        <w:tc>
          <w:tcPr>
            <w:tcW w:w="1500"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Септември- Декември 2025 год.</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Октомври- Мај 2025 год.</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2024 - 2028 год.</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2024 - 2028 год. во континуитет</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jc w:val="center"/>
              <w:rPr>
                <w:color w:val="000000"/>
              </w:rPr>
            </w:pPr>
            <w:r w:rsidRPr="009A4DBC">
              <w:t>2024-2028 год. во континуитет</w:t>
            </w:r>
          </w:p>
        </w:tc>
        <w:tc>
          <w:tcPr>
            <w:tcW w:w="990"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Хартија, компјутер</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Буџет, донации</w:t>
            </w: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Chars="0" w:left="0" w:firstLineChars="0" w:firstLine="0"/>
            </w:pPr>
          </w:p>
          <w:p w:rsidR="00020826" w:rsidRPr="009A4DBC" w:rsidRDefault="00020826" w:rsidP="00CA31C1">
            <w:pPr>
              <w:ind w:leftChars="0" w:left="0" w:firstLineChars="0" w:firstLine="0"/>
            </w:pPr>
            <w:r w:rsidRPr="009A4DBC">
              <w:t>Буџет, донации</w:t>
            </w: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Chars="0" w:left="0" w:firstLineChars="0" w:firstLine="0"/>
            </w:pPr>
          </w:p>
          <w:p w:rsidR="00020826" w:rsidRPr="009A4DBC" w:rsidRDefault="00020826" w:rsidP="00CA31C1">
            <w:pPr>
              <w:ind w:leftChars="0" w:left="0" w:firstLineChars="0" w:firstLine="0"/>
            </w:pPr>
            <w:r w:rsidRPr="009A4DBC">
              <w:t>Донации</w:t>
            </w: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0" w:hanging="2"/>
            </w:pPr>
          </w:p>
          <w:p w:rsidR="00020826" w:rsidRPr="009A4DBC" w:rsidRDefault="00020826" w:rsidP="00CA31C1">
            <w:pPr>
              <w:ind w:leftChars="0" w:left="0" w:firstLineChars="0" w:firstLine="0"/>
            </w:pPr>
          </w:p>
          <w:p w:rsidR="00020826" w:rsidRPr="009A4DBC" w:rsidRDefault="00020826" w:rsidP="0079154B">
            <w:pPr>
              <w:spacing w:after="0" w:line="240" w:lineRule="auto"/>
              <w:ind w:left="0" w:hanging="2"/>
              <w:rPr>
                <w:color w:val="000000"/>
              </w:rPr>
            </w:pPr>
            <w:r w:rsidRPr="009A4DBC">
              <w:t>Компјутери, тонери,донации</w:t>
            </w:r>
          </w:p>
        </w:tc>
        <w:tc>
          <w:tcPr>
            <w:tcW w:w="1245" w:type="dxa"/>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Одговорни за библиотека, одделенски и предметни наставници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Директор, одговорни за библиотека, стручни активи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 xml:space="preserve">Директор, стручна служба, одделенски и </w:t>
            </w:r>
            <w:r w:rsidRPr="009A4DBC">
              <w:lastRenderedPageBreak/>
              <w:t>предметни наставници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Директор, стручна служба, одделенски и предметни наставници. Одговорни за библиотека</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jc w:val="right"/>
            </w:pPr>
            <w:r w:rsidRPr="009A4DBC">
              <w:t>Директор, Предметни наставници, стручни лица,</w:t>
            </w:r>
          </w:p>
        </w:tc>
        <w:tc>
          <w:tcPr>
            <w:tcW w:w="1245" w:type="dxa"/>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Анкети, прашалници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Извештаи, записници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Промоции, Извештаи, записници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Извештаи, записници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79154B">
            <w:pPr>
              <w:spacing w:after="0" w:line="240" w:lineRule="auto"/>
              <w:ind w:left="0" w:hanging="2"/>
              <w:jc w:val="right"/>
            </w:pPr>
            <w:r w:rsidRPr="009A4DBC">
              <w:t>Извештаи</w:t>
            </w:r>
          </w:p>
        </w:tc>
      </w:tr>
      <w:tr w:rsidR="00020826" w:rsidRPr="000B4F93" w:rsidTr="0079154B">
        <w:tc>
          <w:tcPr>
            <w:tcW w:w="9705" w:type="dxa"/>
            <w:gridSpan w:val="11"/>
          </w:tcPr>
          <w:p w:rsidR="00020826" w:rsidRPr="000B4F93" w:rsidRDefault="00020826" w:rsidP="0079154B">
            <w:pPr>
              <w:spacing w:after="0" w:line="240" w:lineRule="auto"/>
              <w:ind w:left="0" w:hanging="2"/>
              <w:jc w:val="both"/>
            </w:pPr>
            <w:r w:rsidRPr="00E843A7">
              <w:rPr>
                <w:b/>
                <w:bCs/>
                <w:color w:val="000000"/>
              </w:rPr>
              <w:lastRenderedPageBreak/>
              <w:t xml:space="preserve">Развојна цел </w:t>
            </w:r>
            <w:r>
              <w:rPr>
                <w:b/>
                <w:bCs/>
                <w:color w:val="000000"/>
                <w:lang w:val="en-US"/>
              </w:rPr>
              <w:t>3</w:t>
            </w:r>
            <w:r w:rsidRPr="00E843A7">
              <w:rPr>
                <w:b/>
                <w:bCs/>
                <w:color w:val="000000"/>
              </w:rPr>
              <w:t>.3</w:t>
            </w:r>
            <w:r>
              <w:rPr>
                <w:color w:val="000000"/>
              </w:rPr>
              <w:t xml:space="preserve"> Да се развие и поттикне интересот и љубовта кон читањето и критичкото размислување преку литературата, да се подобри пристапот до нови знаења преку користење  на информациски и дигитални вештини кај учениците со што би се задоволиле нивните потреби и </w:t>
            </w:r>
            <w:r>
              <w:rPr>
                <w:color w:val="000000"/>
              </w:rPr>
              <w:lastRenderedPageBreak/>
              <w:t>интереси.</w:t>
            </w:r>
          </w:p>
        </w:tc>
      </w:tr>
      <w:tr w:rsidR="00020826" w:rsidRPr="000B4F93" w:rsidTr="0079154B">
        <w:tc>
          <w:tcPr>
            <w:tcW w:w="1641" w:type="dxa"/>
          </w:tcPr>
          <w:p w:rsidR="00020826" w:rsidRPr="009A4DBC" w:rsidRDefault="00020826" w:rsidP="0079154B">
            <w:pPr>
              <w:spacing w:after="0" w:line="240" w:lineRule="auto"/>
              <w:ind w:left="0" w:hanging="2"/>
              <w:rPr>
                <w:color w:val="000000"/>
                <w:lang w:val="en-US"/>
              </w:rPr>
            </w:pPr>
            <w:r w:rsidRPr="009A4DBC">
              <w:lastRenderedPageBreak/>
              <w:t>Активности</w:t>
            </w:r>
          </w:p>
        </w:tc>
        <w:tc>
          <w:tcPr>
            <w:tcW w:w="1839" w:type="dxa"/>
            <w:gridSpan w:val="2"/>
          </w:tcPr>
          <w:p w:rsidR="00020826" w:rsidRPr="009A4DBC" w:rsidRDefault="00020826" w:rsidP="0079154B">
            <w:pPr>
              <w:spacing w:after="0" w:line="240" w:lineRule="auto"/>
              <w:ind w:left="0" w:hanging="2"/>
              <w:rPr>
                <w:color w:val="000000"/>
              </w:rPr>
            </w:pPr>
            <w:r w:rsidRPr="009A4DBC">
              <w:t>Индикатори за успех</w:t>
            </w:r>
          </w:p>
        </w:tc>
        <w:tc>
          <w:tcPr>
            <w:tcW w:w="1245" w:type="dxa"/>
            <w:gridSpan w:val="2"/>
          </w:tcPr>
          <w:p w:rsidR="00020826" w:rsidRPr="009A4DBC" w:rsidRDefault="00020826" w:rsidP="0079154B">
            <w:pPr>
              <w:spacing w:after="0" w:line="240" w:lineRule="auto"/>
              <w:ind w:left="0" w:hanging="2"/>
              <w:rPr>
                <w:color w:val="000000"/>
              </w:rPr>
            </w:pPr>
            <w:r w:rsidRPr="009A4DBC">
              <w:t>Носители на активностите</w:t>
            </w:r>
          </w:p>
        </w:tc>
        <w:tc>
          <w:tcPr>
            <w:tcW w:w="1500" w:type="dxa"/>
            <w:gridSpan w:val="2"/>
          </w:tcPr>
          <w:p w:rsidR="00020826" w:rsidRPr="009A4DBC" w:rsidRDefault="00020826" w:rsidP="0079154B">
            <w:pPr>
              <w:spacing w:after="0" w:line="240" w:lineRule="auto"/>
              <w:ind w:left="0" w:hanging="2"/>
              <w:jc w:val="center"/>
              <w:rPr>
                <w:color w:val="000000"/>
              </w:rPr>
            </w:pPr>
            <w:r w:rsidRPr="009A4DBC">
              <w:rPr>
                <w:color w:val="000000"/>
              </w:rPr>
              <w:t>Временска рамка за имплементација</w:t>
            </w:r>
          </w:p>
        </w:tc>
        <w:tc>
          <w:tcPr>
            <w:tcW w:w="990" w:type="dxa"/>
            <w:gridSpan w:val="2"/>
          </w:tcPr>
          <w:p w:rsidR="00020826" w:rsidRPr="009A4DBC" w:rsidRDefault="00020826" w:rsidP="0079154B">
            <w:pPr>
              <w:spacing w:after="0" w:line="240" w:lineRule="auto"/>
              <w:ind w:left="0" w:hanging="2"/>
              <w:rPr>
                <w:color w:val="000000"/>
              </w:rPr>
            </w:pPr>
            <w:r w:rsidRPr="009A4DBC">
              <w:rPr>
                <w:color w:val="000000"/>
              </w:rPr>
              <w:t>Потребни ресурси</w:t>
            </w:r>
          </w:p>
        </w:tc>
        <w:tc>
          <w:tcPr>
            <w:tcW w:w="1245" w:type="dxa"/>
          </w:tcPr>
          <w:p w:rsidR="00020826" w:rsidRPr="009A4DBC" w:rsidRDefault="00020826" w:rsidP="0079154B">
            <w:pPr>
              <w:spacing w:after="0" w:line="240" w:lineRule="auto"/>
              <w:ind w:left="0" w:hanging="2"/>
              <w:jc w:val="right"/>
            </w:pPr>
            <w:r w:rsidRPr="009A4DBC">
              <w:rPr>
                <w:color w:val="000000"/>
              </w:rPr>
              <w:t>Тим за следење за реализација на активностите</w:t>
            </w:r>
          </w:p>
        </w:tc>
        <w:tc>
          <w:tcPr>
            <w:tcW w:w="1245" w:type="dxa"/>
          </w:tcPr>
          <w:p w:rsidR="00020826" w:rsidRPr="009A4DBC" w:rsidRDefault="00020826" w:rsidP="0079154B">
            <w:pPr>
              <w:spacing w:after="0" w:line="240" w:lineRule="auto"/>
              <w:ind w:left="0" w:hanging="2"/>
              <w:jc w:val="right"/>
            </w:pPr>
            <w:r w:rsidRPr="009A4DBC">
              <w:t>Инструменти/извори на информации за следење на индикаторите</w:t>
            </w:r>
          </w:p>
        </w:tc>
      </w:tr>
      <w:tr w:rsidR="00020826" w:rsidRPr="000B4F93" w:rsidTr="0079154B">
        <w:tc>
          <w:tcPr>
            <w:tcW w:w="1641" w:type="dxa"/>
          </w:tcPr>
          <w:p w:rsidR="00020826" w:rsidRPr="009A4DBC" w:rsidRDefault="00020826" w:rsidP="00CA31C1">
            <w:pPr>
              <w:spacing w:after="0" w:line="240" w:lineRule="auto"/>
              <w:ind w:left="0" w:hanging="2"/>
              <w:jc w:val="both"/>
            </w:pPr>
            <w:r w:rsidRPr="009A4DBC">
              <w:rPr>
                <w:lang w:val="en-US"/>
              </w:rPr>
              <w:t>3</w:t>
            </w:r>
            <w:r w:rsidRPr="009A4DBC">
              <w:t>.3.1 Промоција на училишната библиотека како клучен фактор во учењето, истажувањето и културата, кој ќе ги поддржи учениците и наставниците во нивниот образовен процес.</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rPr>
                <w:lang w:val="en-US"/>
              </w:rPr>
              <w:t>3</w:t>
            </w:r>
            <w:r w:rsidRPr="009A4DBC">
              <w:t xml:space="preserve">.3.2 Креирање на пријатно и инспиративно опкружување во библиотеката како читање во групи или книжевни кружоци каде што учениците можат да дискутираат за книгите што ги читаат, разменуваат идеи и да ја анализираат </w:t>
            </w:r>
            <w:r w:rsidRPr="009A4DBC">
              <w:lastRenderedPageBreak/>
              <w:t>литературата на критички начин.</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rPr>
                <w:lang w:val="en-US"/>
              </w:rPr>
              <w:t>3</w:t>
            </w:r>
            <w:r w:rsidRPr="009A4DBC">
              <w:t>.3.3 Интегрирање на литература со дигитални ресурсисо цел поттикнување на учениците за користење на електронски книги и аудиокниги, истражување и користење на онлајн ресурси, кои ќе бидат интересни оние ученици кои имаат различни стилови на учење.</w:t>
            </w:r>
          </w:p>
          <w:p w:rsidR="00020826" w:rsidRPr="009A4DBC" w:rsidRDefault="00020826" w:rsidP="00CA31C1">
            <w:pPr>
              <w:spacing w:after="0" w:line="240" w:lineRule="auto"/>
              <w:ind w:leftChars="0" w:left="0" w:firstLineChars="0" w:firstLine="0"/>
              <w:jc w:val="both"/>
            </w:pPr>
          </w:p>
          <w:p w:rsidR="00020826" w:rsidRPr="009A4DBC" w:rsidRDefault="00020826" w:rsidP="00CA31C1">
            <w:pPr>
              <w:ind w:leftChars="0" w:left="0" w:firstLineChars="0" w:firstLine="0"/>
            </w:pPr>
            <w:r w:rsidRPr="009A4DBC">
              <w:rPr>
                <w:lang w:val="en-US"/>
              </w:rPr>
              <w:t>3</w:t>
            </w:r>
            <w:r w:rsidRPr="009A4DBC">
              <w:t xml:space="preserve">.3.4 Реализирање активности каде учениците ќе ги анализираат прочитаните книги и ќе водат дебати за нивните идеи и пораки, со </w:t>
            </w:r>
            <w:proofErr w:type="gramStart"/>
            <w:r w:rsidRPr="009A4DBC">
              <w:t>цел  развивање</w:t>
            </w:r>
            <w:proofErr w:type="gramEnd"/>
            <w:r w:rsidRPr="009A4DBC">
              <w:t xml:space="preserve"> на способностите за разгледување </w:t>
            </w:r>
            <w:r w:rsidRPr="009A4DBC">
              <w:lastRenderedPageBreak/>
              <w:t xml:space="preserve">од различни перспективи. </w:t>
            </w:r>
          </w:p>
          <w:p w:rsidR="00020826" w:rsidRPr="009A4DBC" w:rsidRDefault="00020826" w:rsidP="0079154B">
            <w:pPr>
              <w:spacing w:after="0" w:line="240" w:lineRule="auto"/>
              <w:ind w:left="0" w:hanging="2"/>
              <w:rPr>
                <w:color w:val="000000"/>
                <w:lang w:val="en-US"/>
              </w:rPr>
            </w:pPr>
          </w:p>
        </w:tc>
        <w:tc>
          <w:tcPr>
            <w:tcW w:w="1839"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Реализација на различни тематски активности во библиотеката кои се фокусирани на популарни жанрови или книги што се актуелни во текот на годината.</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Редовна и активна посетеност на библиотеката, позитивна атмосфера, разноликост на програмите и активностите, инклузивност и достапност, како и социјална интеракција меѓу посетителите на библиотеката.</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Активност и ангажираност на учениците со користење на електронски книги и аудиокниги, обука и поддршка на учениците од страна на наставниците и библиотекарите во процесот на користење на дигитални ресурси за поголема инклузивност на различните стилови на учење.</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rPr>
                <w:color w:val="000000"/>
              </w:rPr>
            </w:pPr>
            <w:r w:rsidRPr="009A4DBC">
              <w:t>Формирање на литературни клубови и секции, натпревари во читање, пишување есеи, проектни задачи на теми поврзани со прочитаните книги.</w:t>
            </w:r>
          </w:p>
        </w:tc>
        <w:tc>
          <w:tcPr>
            <w:tcW w:w="1245"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Одговорни за библиотека, стручни активи, македонисти, претставници на улилишен парламент</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Одговорни за библиотека, стручни активи, македонисти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0" w:hanging="2"/>
              <w:jc w:val="both"/>
            </w:pPr>
            <w:r w:rsidRPr="009A4DBC">
              <w:t>Одговорни за библиотека, стручни активи, македонисти, ментори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Стручни активи, одделенски и предметни наставници, претставници на училишеен парламент</w:t>
            </w:r>
          </w:p>
          <w:p w:rsidR="00020826" w:rsidRPr="009A4DBC" w:rsidRDefault="00020826" w:rsidP="0079154B">
            <w:pPr>
              <w:spacing w:after="0" w:line="240" w:lineRule="auto"/>
              <w:ind w:left="0" w:hanging="2"/>
              <w:rPr>
                <w:color w:val="000000"/>
              </w:rPr>
            </w:pPr>
          </w:p>
        </w:tc>
        <w:tc>
          <w:tcPr>
            <w:tcW w:w="1500" w:type="dxa"/>
            <w:gridSpan w:val="2"/>
          </w:tcPr>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0" w:hanging="2"/>
              <w:jc w:val="both"/>
            </w:pPr>
            <w:r w:rsidRPr="009A4DBC">
              <w:t>2024-2028 год. во континуитет</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0" w:hanging="2"/>
              <w:jc w:val="both"/>
            </w:pPr>
            <w:r w:rsidRPr="009A4DBC">
              <w:t>2024-2028 год. во континуитет</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2024-2028 год. во континуитет</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jc w:val="center"/>
              <w:rPr>
                <w:color w:val="000000"/>
              </w:rPr>
            </w:pPr>
            <w:r w:rsidRPr="009A4DBC">
              <w:t>2024-2028 год.</w:t>
            </w:r>
          </w:p>
        </w:tc>
        <w:tc>
          <w:tcPr>
            <w:tcW w:w="990" w:type="dxa"/>
            <w:gridSpan w:val="2"/>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Буџет, донации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Буџет донации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r w:rsidRPr="009A4DBC">
              <w:t>Буџет, донации, компјутери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rPr>
                <w:color w:val="000000"/>
              </w:rPr>
            </w:pPr>
            <w:r w:rsidRPr="009A4DBC">
              <w:t xml:space="preserve">Буџет, </w:t>
            </w:r>
          </w:p>
        </w:tc>
        <w:tc>
          <w:tcPr>
            <w:tcW w:w="1245" w:type="dxa"/>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Директор, Одговорни за библиотека, струлни активи, македонисти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Одговорни за библиотека, струлни активи, македонисти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Директор, Одговорни за библиотека, струлни активи, македонисти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Директор, Стручни активи, одделенски и предметни наставници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79154B">
            <w:pPr>
              <w:spacing w:after="0" w:line="240" w:lineRule="auto"/>
              <w:ind w:left="0" w:hanging="2"/>
              <w:jc w:val="right"/>
            </w:pPr>
          </w:p>
        </w:tc>
        <w:tc>
          <w:tcPr>
            <w:tcW w:w="1245" w:type="dxa"/>
          </w:tcPr>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r w:rsidRPr="009A4DBC">
              <w:t>Промотивен материјал, Извештаи, записници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Анкети, извештаи, записници</w:t>
            </w: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0" w:hanging="2"/>
              <w:jc w:val="both"/>
            </w:pPr>
          </w:p>
          <w:p w:rsidR="00020826" w:rsidRPr="009A4DBC" w:rsidRDefault="00020826" w:rsidP="00CA31C1">
            <w:pPr>
              <w:spacing w:after="0" w:line="240" w:lineRule="auto"/>
              <w:ind w:leftChars="0" w:left="0" w:firstLineChars="0" w:firstLine="0"/>
              <w:jc w:val="both"/>
            </w:pPr>
            <w:r w:rsidRPr="009A4DBC">
              <w:t>Платформи за он лајн истражување, Анализи, Извештаи</w:t>
            </w: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CA31C1">
            <w:pPr>
              <w:spacing w:after="0" w:line="240" w:lineRule="auto"/>
              <w:ind w:leftChars="0" w:left="0" w:firstLineChars="0" w:firstLine="0"/>
              <w:jc w:val="both"/>
            </w:pPr>
          </w:p>
          <w:p w:rsidR="00020826" w:rsidRPr="009A4DBC" w:rsidRDefault="00020826" w:rsidP="0079154B">
            <w:pPr>
              <w:spacing w:after="0" w:line="240" w:lineRule="auto"/>
              <w:ind w:left="0" w:hanging="2"/>
              <w:jc w:val="right"/>
            </w:pPr>
            <w:r w:rsidRPr="009A4DBC">
              <w:t>Анкети, прашалници, извештаи</w:t>
            </w:r>
          </w:p>
        </w:tc>
      </w:tr>
    </w:tbl>
    <w:p w:rsidR="00BD1CA3" w:rsidRPr="000B4F93" w:rsidRDefault="00BD1CA3" w:rsidP="003C521D">
      <w:pPr>
        <w:ind w:left="0" w:hanging="2"/>
        <w:jc w:val="both"/>
      </w:pPr>
    </w:p>
    <w:p w:rsidR="00BD1CA3" w:rsidRPr="000B4F93" w:rsidRDefault="00BD1CA3" w:rsidP="003C521D">
      <w:pPr>
        <w:ind w:left="0" w:hanging="2"/>
        <w:jc w:val="both"/>
      </w:pPr>
    </w:p>
    <w:p w:rsidR="003C521D" w:rsidRPr="000B4F93" w:rsidRDefault="003C521D" w:rsidP="003C521D">
      <w:pPr>
        <w:ind w:left="0" w:hanging="2"/>
        <w:jc w:val="both"/>
        <w:rPr>
          <w:rFonts w:eastAsia="StobiSerif Regular"/>
        </w:rPr>
      </w:pPr>
    </w:p>
    <w:p w:rsidR="003C521D" w:rsidRPr="000B4F93" w:rsidRDefault="003C521D" w:rsidP="000B4F93">
      <w:pPr>
        <w:numPr>
          <w:ilvl w:val="0"/>
          <w:numId w:val="3"/>
        </w:numPr>
        <w:tabs>
          <w:tab w:val="left" w:pos="810"/>
        </w:tabs>
        <w:spacing w:after="0"/>
        <w:ind w:left="0" w:hanging="2"/>
        <w:jc w:val="both"/>
        <w:rPr>
          <w:color w:val="000000"/>
        </w:rPr>
      </w:pPr>
      <w:r w:rsidRPr="000B4F93">
        <w:rPr>
          <w:b/>
          <w:color w:val="000000"/>
        </w:rPr>
        <w:t>Комисија за изработка на Развојната програма за работа на основното училиште</w:t>
      </w:r>
    </w:p>
    <w:p w:rsidR="003C521D" w:rsidRPr="00BC5650" w:rsidRDefault="003C521D" w:rsidP="003C521D">
      <w:pPr>
        <w:spacing w:after="0"/>
        <w:ind w:left="0" w:hanging="2"/>
        <w:jc w:val="both"/>
        <w:rPr>
          <w:color w:val="000000"/>
          <w:highlight w:val="yellow"/>
        </w:rPr>
      </w:pP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Андреја Стојанов – директор</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Мито Тасевски – психолог</w:t>
      </w:r>
    </w:p>
    <w:p w:rsidR="00B77317" w:rsidRPr="002C638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Александра Савеска – социјален работник</w:t>
      </w:r>
    </w:p>
    <w:p w:rsidR="00B77317" w:rsidRPr="00203C4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Наташа Трајковска – наставник по одделенска настава</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Александра Ќурчиевска- наставник ментор</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Билјана Балева - наставник по одделенска настава</w:t>
      </w:r>
    </w:p>
    <w:p w:rsidR="00B77317" w:rsidRPr="00D66119"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Петар Филиповски – наставник по предметна настава</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Татјана Нанкова</w:t>
      </w:r>
      <w:r w:rsidRPr="00D66119">
        <w:t>- наставник по предметна настава</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Диана Ристовска – претставник од редот на родителите</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Претседател на ученички парламент</w:t>
      </w:r>
    </w:p>
    <w:p w:rsidR="00B77317" w:rsidRPr="00727785"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t>Ученички правобранител</w:t>
      </w:r>
    </w:p>
    <w:p w:rsidR="00B77317" w:rsidRDefault="00B77317" w:rsidP="00B77317">
      <w:pPr>
        <w:pStyle w:val="ListParagraph"/>
        <w:numPr>
          <w:ilvl w:val="0"/>
          <w:numId w:val="10"/>
        </w:numPr>
        <w:suppressAutoHyphens w:val="0"/>
        <w:spacing w:after="0" w:line="240" w:lineRule="auto"/>
        <w:ind w:leftChars="0" w:firstLineChars="0"/>
        <w:textDirection w:val="lrTb"/>
        <w:textAlignment w:val="auto"/>
        <w:outlineLvl w:val="9"/>
      </w:pPr>
      <w:r w:rsidRPr="00D66119">
        <w:t>Далибор Стојановски – пре</w:t>
      </w:r>
      <w:r>
        <w:t>тставник од Општина Кисела Вода</w:t>
      </w:r>
    </w:p>
    <w:p w:rsidR="00B77317" w:rsidRDefault="00B77317" w:rsidP="00B77317">
      <w:pPr>
        <w:pStyle w:val="ListParagraph"/>
        <w:ind w:leftChars="0" w:left="0" w:firstLineChars="14" w:firstLine="31"/>
      </w:pPr>
    </w:p>
    <w:p w:rsidR="003C521D" w:rsidRPr="00BC5650" w:rsidRDefault="003C521D" w:rsidP="003C521D">
      <w:pPr>
        <w:spacing w:after="0"/>
        <w:ind w:left="0" w:hanging="2"/>
        <w:jc w:val="both"/>
        <w:rPr>
          <w:color w:val="000000"/>
          <w:highlight w:val="yellow"/>
        </w:rPr>
      </w:pPr>
    </w:p>
    <w:p w:rsidR="003C521D" w:rsidRDefault="003C521D"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875052" w:rsidRDefault="00875052" w:rsidP="003C521D">
      <w:pPr>
        <w:ind w:left="0" w:hanging="2"/>
        <w:jc w:val="both"/>
        <w:rPr>
          <w:color w:val="000000"/>
          <w:lang w:val="en-US"/>
        </w:rPr>
      </w:pPr>
    </w:p>
    <w:p w:rsidR="005136E6" w:rsidRPr="005136E6" w:rsidRDefault="005136E6" w:rsidP="005136E6">
      <w:pPr>
        <w:pStyle w:val="Normal1"/>
        <w:rPr>
          <w:sz w:val="20"/>
          <w:szCs w:val="20"/>
          <w:lang w:val="mk-MK"/>
        </w:rPr>
      </w:pPr>
      <w:r>
        <w:rPr>
          <w:sz w:val="20"/>
          <w:szCs w:val="20"/>
          <w:lang w:val="mk-MK"/>
        </w:rPr>
        <w:lastRenderedPageBreak/>
        <w:t>На предлог на Директорот, Училишниот одбор на седницата одржана на ден _______________</w:t>
      </w:r>
      <w:r>
        <w:rPr>
          <w:sz w:val="20"/>
          <w:szCs w:val="20"/>
        </w:rPr>
        <w:t xml:space="preserve">___, </w:t>
      </w:r>
      <w:proofErr w:type="spellStart"/>
      <w:r>
        <w:rPr>
          <w:sz w:val="20"/>
          <w:szCs w:val="20"/>
        </w:rPr>
        <w:t>ja</w:t>
      </w:r>
      <w:proofErr w:type="spellEnd"/>
      <w:r>
        <w:rPr>
          <w:sz w:val="20"/>
          <w:szCs w:val="20"/>
        </w:rPr>
        <w:t xml:space="preserve"> </w:t>
      </w:r>
      <w:proofErr w:type="spellStart"/>
      <w:r>
        <w:rPr>
          <w:sz w:val="20"/>
          <w:szCs w:val="20"/>
        </w:rPr>
        <w:t>усвои</w:t>
      </w:r>
      <w:proofErr w:type="spellEnd"/>
      <w:r>
        <w:rPr>
          <w:sz w:val="20"/>
          <w:szCs w:val="20"/>
        </w:rPr>
        <w:t xml:space="preserve"> </w:t>
      </w:r>
      <w:r>
        <w:rPr>
          <w:color w:val="000000"/>
          <w:sz w:val="20"/>
          <w:szCs w:val="20"/>
          <w:lang w:val="mk-MK"/>
        </w:rPr>
        <w:t xml:space="preserve">Развојната програма за работа на </w:t>
      </w:r>
      <w:r w:rsidRPr="006E07FA">
        <w:rPr>
          <w:color w:val="000000"/>
          <w:sz w:val="20"/>
          <w:szCs w:val="20"/>
          <w:lang w:val="mk-MK"/>
        </w:rPr>
        <w:t xml:space="preserve"> ООУ,,Кузман Јосифовски-Питу,, Кисела Вода</w:t>
      </w:r>
      <w:r>
        <w:rPr>
          <w:color w:val="000000"/>
          <w:sz w:val="20"/>
          <w:szCs w:val="20"/>
          <w:lang w:val="mk-MK"/>
        </w:rPr>
        <w:t>, Скопје</w:t>
      </w:r>
      <w:r w:rsidRPr="006E07FA">
        <w:rPr>
          <w:color w:val="000000"/>
          <w:sz w:val="20"/>
          <w:szCs w:val="20"/>
          <w:lang w:val="mk-MK"/>
        </w:rPr>
        <w:t xml:space="preserve"> за </w:t>
      </w:r>
      <w:r>
        <w:rPr>
          <w:color w:val="000000"/>
          <w:sz w:val="20"/>
          <w:szCs w:val="20"/>
          <w:lang w:val="mk-MK"/>
        </w:rPr>
        <w:t>за период од 2025 до 2028 година.</w:t>
      </w:r>
    </w:p>
    <w:p w:rsidR="00875052" w:rsidRPr="006E07FA" w:rsidRDefault="00875052" w:rsidP="00875052">
      <w:pPr>
        <w:pStyle w:val="Normal1"/>
        <w:jc w:val="center"/>
        <w:rPr>
          <w:sz w:val="20"/>
          <w:szCs w:val="20"/>
        </w:rPr>
      </w:pPr>
    </w:p>
    <w:p w:rsidR="00875052" w:rsidRPr="000B4F93" w:rsidRDefault="00875052" w:rsidP="00875052">
      <w:pPr>
        <w:ind w:left="0" w:hanging="2"/>
        <w:jc w:val="center"/>
        <w:rPr>
          <w:rFonts w:eastAsia="StobiSerif Regular"/>
        </w:rPr>
      </w:pPr>
    </w:p>
    <w:p w:rsidR="00875052" w:rsidRDefault="00875052" w:rsidP="00875052">
      <w:pPr>
        <w:pStyle w:val="Normal1"/>
        <w:jc w:val="center"/>
        <w:rPr>
          <w:sz w:val="19"/>
          <w:szCs w:val="19"/>
        </w:rPr>
      </w:pPr>
    </w:p>
    <w:p w:rsidR="00875052" w:rsidRDefault="00875052" w:rsidP="00875052">
      <w:pPr>
        <w:pStyle w:val="Normal1"/>
        <w:jc w:val="center"/>
        <w:rPr>
          <w:sz w:val="28"/>
          <w:szCs w:val="28"/>
        </w:rPr>
      </w:pPr>
      <w:proofErr w:type="spellStart"/>
      <w:r>
        <w:rPr>
          <w:b/>
          <w:i/>
          <w:sz w:val="28"/>
          <w:szCs w:val="28"/>
        </w:rPr>
        <w:t>Директор</w:t>
      </w:r>
      <w:proofErr w:type="spellEnd"/>
    </w:p>
    <w:p w:rsidR="00875052" w:rsidRDefault="00875052" w:rsidP="00875052">
      <w:pPr>
        <w:pStyle w:val="Normal1"/>
        <w:jc w:val="center"/>
        <w:rPr>
          <w:sz w:val="28"/>
          <w:szCs w:val="28"/>
        </w:rPr>
      </w:pPr>
    </w:p>
    <w:p w:rsidR="00875052" w:rsidRDefault="007347F4" w:rsidP="00875052">
      <w:pPr>
        <w:pStyle w:val="Normal1"/>
        <w:pBdr>
          <w:top w:val="nil"/>
          <w:left w:val="nil"/>
          <w:bottom w:val="nil"/>
          <w:right w:val="nil"/>
          <w:between w:val="nil"/>
        </w:pBdr>
        <w:spacing w:before="11"/>
        <w:rPr>
          <w:color w:val="000000"/>
          <w:sz w:val="18"/>
          <w:szCs w:val="18"/>
        </w:rPr>
      </w:pPr>
      <w:r w:rsidRPr="007347F4">
        <w:rPr>
          <w:noProof/>
          <w:color w:val="000000"/>
          <w:sz w:val="18"/>
          <w:szCs w:val="18"/>
          <w:lang w:eastAsia="en-US"/>
        </w:rPr>
        <w:pict>
          <v:shape id="Freeform 19" o:spid="_x0000_s1026" style="position:absolute;margin-left:123pt;margin-top:12pt;width:226.75pt;height: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453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" path="m,l4535,e" filled="f" strokeweight=".26667mm">
            <v:path arrowok="t" o:extrusionok="f" o:connecttype="custom" o:connectlocs="0,0;2879725,0" o:connectangles="0,0"/>
            <w10:wrap type="topAndBottom"/>
          </v:shape>
        </w:pict>
      </w:r>
    </w:p>
    <w:p w:rsidR="00875052" w:rsidRDefault="00875052" w:rsidP="00875052">
      <w:pPr>
        <w:pStyle w:val="Normal1"/>
        <w:ind w:left="504" w:right="529"/>
        <w:jc w:val="center"/>
        <w:rPr>
          <w:sz w:val="24"/>
          <w:szCs w:val="24"/>
        </w:rPr>
      </w:pPr>
      <w:proofErr w:type="spellStart"/>
      <w:r>
        <w:rPr>
          <w:b/>
          <w:i/>
          <w:sz w:val="24"/>
          <w:szCs w:val="24"/>
        </w:rPr>
        <w:t>Андреја</w:t>
      </w:r>
      <w:proofErr w:type="spellEnd"/>
      <w:r>
        <w:rPr>
          <w:b/>
          <w:i/>
          <w:sz w:val="24"/>
          <w:szCs w:val="24"/>
        </w:rPr>
        <w:t xml:space="preserve"> </w:t>
      </w:r>
      <w:proofErr w:type="spellStart"/>
      <w:r>
        <w:rPr>
          <w:b/>
          <w:i/>
          <w:sz w:val="24"/>
          <w:szCs w:val="24"/>
        </w:rPr>
        <w:t>Стојанов</w:t>
      </w:r>
      <w:proofErr w:type="spellEnd"/>
    </w:p>
    <w:p w:rsidR="00875052" w:rsidRDefault="00875052" w:rsidP="00875052">
      <w:pPr>
        <w:pStyle w:val="Normal1"/>
        <w:pBdr>
          <w:top w:val="nil"/>
          <w:left w:val="nil"/>
          <w:bottom w:val="nil"/>
          <w:right w:val="nil"/>
          <w:between w:val="nil"/>
        </w:pBdr>
        <w:rPr>
          <w:color w:val="000000"/>
          <w:sz w:val="26"/>
          <w:szCs w:val="26"/>
        </w:rPr>
      </w:pPr>
    </w:p>
    <w:p w:rsidR="00875052" w:rsidRDefault="00875052" w:rsidP="00875052">
      <w:pPr>
        <w:pStyle w:val="Normal1"/>
        <w:pBdr>
          <w:top w:val="nil"/>
          <w:left w:val="nil"/>
          <w:bottom w:val="nil"/>
          <w:right w:val="nil"/>
          <w:between w:val="nil"/>
        </w:pBdr>
        <w:rPr>
          <w:color w:val="000000"/>
          <w:sz w:val="26"/>
          <w:szCs w:val="26"/>
        </w:rPr>
      </w:pPr>
    </w:p>
    <w:p w:rsidR="00875052" w:rsidRDefault="00875052" w:rsidP="00875052">
      <w:pPr>
        <w:pStyle w:val="Normal1"/>
        <w:spacing w:before="230"/>
        <w:ind w:left="4441"/>
        <w:rPr>
          <w:sz w:val="24"/>
          <w:szCs w:val="24"/>
        </w:rPr>
      </w:pPr>
    </w:p>
    <w:p w:rsidR="00875052" w:rsidRDefault="00875052" w:rsidP="00875052">
      <w:pPr>
        <w:pStyle w:val="Normal1"/>
        <w:spacing w:before="230"/>
        <w:jc w:val="center"/>
        <w:rPr>
          <w:sz w:val="24"/>
          <w:szCs w:val="24"/>
        </w:rPr>
      </w:pPr>
      <w:proofErr w:type="spellStart"/>
      <w:r>
        <w:rPr>
          <w:b/>
          <w:i/>
          <w:sz w:val="24"/>
          <w:szCs w:val="24"/>
        </w:rPr>
        <w:t>Претседател</w:t>
      </w:r>
      <w:proofErr w:type="spellEnd"/>
      <w:r>
        <w:rPr>
          <w:b/>
          <w:i/>
          <w:sz w:val="24"/>
          <w:szCs w:val="24"/>
        </w:rPr>
        <w:t xml:space="preserve"> </w:t>
      </w:r>
      <w:proofErr w:type="spellStart"/>
      <w:r>
        <w:rPr>
          <w:b/>
          <w:i/>
          <w:sz w:val="24"/>
          <w:szCs w:val="24"/>
        </w:rPr>
        <w:t>на</w:t>
      </w:r>
      <w:proofErr w:type="spellEnd"/>
      <w:r>
        <w:rPr>
          <w:b/>
          <w:i/>
          <w:sz w:val="24"/>
          <w:szCs w:val="24"/>
        </w:rPr>
        <w:t xml:space="preserve"> </w:t>
      </w:r>
      <w:proofErr w:type="spellStart"/>
      <w:r>
        <w:rPr>
          <w:b/>
          <w:i/>
          <w:sz w:val="24"/>
          <w:szCs w:val="24"/>
        </w:rPr>
        <w:t>Училишен</w:t>
      </w:r>
      <w:proofErr w:type="spellEnd"/>
      <w:r>
        <w:rPr>
          <w:b/>
          <w:i/>
          <w:sz w:val="24"/>
          <w:szCs w:val="24"/>
        </w:rPr>
        <w:t xml:space="preserve"> </w:t>
      </w:r>
      <w:proofErr w:type="spellStart"/>
      <w:r>
        <w:rPr>
          <w:b/>
          <w:i/>
          <w:sz w:val="24"/>
          <w:szCs w:val="24"/>
        </w:rPr>
        <w:t>одбор</w:t>
      </w:r>
      <w:proofErr w:type="spellEnd"/>
    </w:p>
    <w:p w:rsidR="00875052" w:rsidRDefault="00875052" w:rsidP="00875052">
      <w:pPr>
        <w:pStyle w:val="Normal1"/>
        <w:spacing w:before="230"/>
        <w:jc w:val="center"/>
        <w:rPr>
          <w:sz w:val="24"/>
          <w:szCs w:val="24"/>
        </w:rPr>
      </w:pPr>
    </w:p>
    <w:p w:rsidR="00875052" w:rsidRDefault="00875052" w:rsidP="00875052">
      <w:pPr>
        <w:pStyle w:val="Normal1"/>
        <w:pBdr>
          <w:top w:val="nil"/>
          <w:left w:val="nil"/>
          <w:bottom w:val="nil"/>
          <w:right w:val="nil"/>
          <w:between w:val="nil"/>
        </w:pBdr>
        <w:spacing w:before="11"/>
        <w:jc w:val="center"/>
        <w:rPr>
          <w:color w:val="000000"/>
          <w:sz w:val="20"/>
          <w:szCs w:val="20"/>
        </w:rPr>
      </w:pPr>
      <w:proofErr w:type="spellStart"/>
      <w:r>
        <w:rPr>
          <w:b/>
          <w:i/>
          <w:color w:val="000000"/>
          <w:sz w:val="24"/>
          <w:szCs w:val="24"/>
        </w:rPr>
        <w:t>Горан</w:t>
      </w:r>
      <w:proofErr w:type="spellEnd"/>
      <w:r>
        <w:rPr>
          <w:b/>
          <w:i/>
          <w:color w:val="000000"/>
          <w:sz w:val="24"/>
          <w:szCs w:val="24"/>
        </w:rPr>
        <w:t xml:space="preserve"> </w:t>
      </w:r>
      <w:proofErr w:type="spellStart"/>
      <w:r>
        <w:rPr>
          <w:b/>
          <w:i/>
          <w:color w:val="000000"/>
          <w:sz w:val="24"/>
          <w:szCs w:val="24"/>
        </w:rPr>
        <w:t>Котевски</w:t>
      </w:r>
      <w:proofErr w:type="spellEnd"/>
      <w:r w:rsidR="007347F4" w:rsidRPr="007347F4">
        <w:rPr>
          <w:noProof/>
          <w:lang w:eastAsia="en-US"/>
        </w:rPr>
        <w:pict>
          <v:shape id="Freeform 20" o:spid="_x0000_s1027" style="position:absolute;left:0;text-align:left;margin-left:117pt;margin-top:12pt;width:264.4pt;height:4.3pt;z-index:251661312;visibility:visible;mso-wrap-distance-left:0;mso-wrap-distance-right:0;mso-position-horizontal-relative:text;mso-position-vertical-relative:text;v-text-anchor:middle" coordsize="4274,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" adj="0,,0" path="m,l3468,t5,l4273,e" filled="f" strokeweight=".26667mm">
            <v:stroke joinstyle="round"/>
            <v:formulas/>
            <v:path arrowok="t" o:extrusionok="f" o:connecttype="custom" o:connectlocs="0,0;2724644,0;2728572,0;3357094,0" o:connectangles="0,0,0,0"/>
            <w10:wrap type="topAndBottom"/>
          </v:shape>
        </w:pict>
      </w:r>
    </w:p>
    <w:p w:rsidR="00875052" w:rsidRDefault="00875052" w:rsidP="00875052">
      <w:pPr>
        <w:pStyle w:val="Normal1"/>
      </w:pPr>
    </w:p>
    <w:p w:rsidR="00875052" w:rsidRDefault="00875052" w:rsidP="00875052">
      <w:pPr>
        <w:pStyle w:val="Normal1"/>
      </w:pPr>
    </w:p>
    <w:p w:rsidR="00875052" w:rsidRDefault="00875052" w:rsidP="00875052">
      <w:pPr>
        <w:pStyle w:val="Normal1"/>
      </w:pPr>
    </w:p>
    <w:p w:rsidR="00875052" w:rsidRDefault="00875052" w:rsidP="00875052">
      <w:pPr>
        <w:pStyle w:val="Normal1"/>
        <w:ind w:hanging="2"/>
      </w:pPr>
    </w:p>
    <w:p w:rsidR="00875052" w:rsidRPr="00875052" w:rsidRDefault="00875052" w:rsidP="003C521D">
      <w:pPr>
        <w:ind w:left="0" w:hanging="2"/>
        <w:jc w:val="both"/>
        <w:rPr>
          <w:color w:val="000000"/>
          <w:lang w:val="en-US"/>
        </w:rPr>
      </w:pPr>
    </w:p>
    <w:sectPr w:rsidR="00875052" w:rsidRPr="00875052" w:rsidSect="003D2D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StobiSerif Regular">
    <w:altName w:val="Calibri"/>
    <w:panose1 w:val="00000000000000000000"/>
    <w:charset w:val="00"/>
    <w:family w:val="modern"/>
    <w:notTrueType/>
    <w:pitch w:val="variable"/>
    <w:sig w:usb0="A00002AF" w:usb1="5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0"/>
    <w:multiLevelType w:val="multilevel"/>
    <w:tmpl w:val="00000020"/>
    <w:name w:val="WW8Num32"/>
    <w:lvl w:ilvl="0">
      <w:start w:val="1"/>
      <w:numFmt w:val="bullet"/>
      <w:lvlText w:val=""/>
      <w:lvlJc w:val="left"/>
      <w:pPr>
        <w:tabs>
          <w:tab w:val="num" w:pos="644"/>
        </w:tabs>
        <w:ind w:left="644" w:hanging="360"/>
      </w:pPr>
      <w:rPr>
        <w:rFonts w:ascii="Wingdings" w:hAnsi="Wingdings" w:cs="Wingdings"/>
      </w:rPr>
    </w:lvl>
    <w:lvl w:ilvl="1">
      <w:start w:val="1"/>
      <w:numFmt w:val="decimal"/>
      <w:lvlText w:val="%2."/>
      <w:lvlJc w:val="left"/>
      <w:pPr>
        <w:tabs>
          <w:tab w:val="num" w:pos="1440"/>
        </w:tabs>
        <w:ind w:left="1440" w:hanging="360"/>
      </w:pPr>
      <w:rPr>
        <w:rFonts w:ascii="Arial" w:hAnsi="Arial" w:cs="Arial"/>
        <w:i/>
        <w:iCs/>
        <w:sz w:val="20"/>
        <w:szCs w:val="20"/>
        <w:lang w:val="mk-MK"/>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4F4A6C"/>
    <w:multiLevelType w:val="multilevel"/>
    <w:tmpl w:val="A740DFB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nsid w:val="228D3C12"/>
    <w:multiLevelType w:val="multilevel"/>
    <w:tmpl w:val="5E207796"/>
    <w:lvl w:ilvl="0">
      <w:start w:val="1"/>
      <w:numFmt w:val="decimal"/>
      <w:lvlText w:val="%1."/>
      <w:lvlJc w:val="left"/>
      <w:pPr>
        <w:ind w:left="720" w:hanging="360"/>
      </w:pPr>
      <w:rPr>
        <w:vertAlign w:val="baseline"/>
      </w:rPr>
    </w:lvl>
    <w:lvl w:ilvl="1">
      <w:start w:val="1"/>
      <w:numFmt w:val="decimal"/>
      <w:lvlText w:val="%1.%2."/>
      <w:lvlJc w:val="left"/>
      <w:pPr>
        <w:ind w:left="1440" w:hanging="720"/>
      </w:pPr>
      <w:rPr>
        <w:color w:val="000000"/>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600" w:hanging="144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680" w:hanging="1800"/>
      </w:pPr>
      <w:rPr>
        <w:vertAlign w:val="baseline"/>
      </w:rPr>
    </w:lvl>
    <w:lvl w:ilvl="8">
      <w:start w:val="1"/>
      <w:numFmt w:val="decimal"/>
      <w:lvlText w:val="%1.%2.%3.%4.%5.%6.%7.%8.%9."/>
      <w:lvlJc w:val="left"/>
      <w:pPr>
        <w:ind w:left="5400" w:hanging="2160"/>
      </w:pPr>
      <w:rPr>
        <w:vertAlign w:val="baseline"/>
      </w:rPr>
    </w:lvl>
  </w:abstractNum>
  <w:abstractNum w:abstractNumId="3">
    <w:nsid w:val="241B4F93"/>
    <w:multiLevelType w:val="multilevel"/>
    <w:tmpl w:val="032E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937368"/>
    <w:multiLevelType w:val="hybridMultilevel"/>
    <w:tmpl w:val="48BE27B4"/>
    <w:lvl w:ilvl="0" w:tplc="6802A90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D284B0A"/>
    <w:multiLevelType w:val="hybridMultilevel"/>
    <w:tmpl w:val="066EFB98"/>
    <w:lvl w:ilvl="0" w:tplc="4002128C">
      <w:numFmt w:val="bullet"/>
      <w:lvlText w:val="-"/>
      <w:lvlJc w:val="left"/>
      <w:pPr>
        <w:ind w:left="358" w:hanging="360"/>
      </w:pPr>
      <w:rPr>
        <w:rFonts w:ascii="Calibri" w:eastAsiaTheme="majorEastAsia" w:hAnsi="Calibri" w:cs="Calibri"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6">
    <w:nsid w:val="51323F0D"/>
    <w:multiLevelType w:val="multilevel"/>
    <w:tmpl w:val="1BA637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07941E7"/>
    <w:multiLevelType w:val="hybridMultilevel"/>
    <w:tmpl w:val="EF4E3200"/>
    <w:lvl w:ilvl="0" w:tplc="042F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FAD09D8"/>
    <w:multiLevelType w:val="hybridMultilevel"/>
    <w:tmpl w:val="37C4A5FC"/>
    <w:lvl w:ilvl="0" w:tplc="3F96C1FA">
      <w:numFmt w:val="bullet"/>
      <w:lvlText w:val="-"/>
      <w:lvlJc w:val="left"/>
      <w:pPr>
        <w:ind w:left="358" w:hanging="360"/>
      </w:pPr>
      <w:rPr>
        <w:rFonts w:ascii="Calibri" w:eastAsia="Times New Roman" w:hAnsi="Calibri" w:cs="Calibri"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nsid w:val="7C470768"/>
    <w:multiLevelType w:val="multilevel"/>
    <w:tmpl w:val="BA7CB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9"/>
  </w:num>
  <w:num w:numId="3">
    <w:abstractNumId w:val="1"/>
  </w:num>
  <w:num w:numId="4">
    <w:abstractNumId w:val="3"/>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8"/>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521D"/>
    <w:rsid w:val="00020826"/>
    <w:rsid w:val="000478E4"/>
    <w:rsid w:val="0005400B"/>
    <w:rsid w:val="00074797"/>
    <w:rsid w:val="000B4F93"/>
    <w:rsid w:val="000D3D73"/>
    <w:rsid w:val="000D504C"/>
    <w:rsid w:val="00103EA8"/>
    <w:rsid w:val="00107DAD"/>
    <w:rsid w:val="00143474"/>
    <w:rsid w:val="00173B87"/>
    <w:rsid w:val="00183ABB"/>
    <w:rsid w:val="001F77BD"/>
    <w:rsid w:val="002311BD"/>
    <w:rsid w:val="00281B9E"/>
    <w:rsid w:val="002A30DE"/>
    <w:rsid w:val="002A3ADA"/>
    <w:rsid w:val="00314CC6"/>
    <w:rsid w:val="0035090B"/>
    <w:rsid w:val="00352D3D"/>
    <w:rsid w:val="00380E59"/>
    <w:rsid w:val="003C521D"/>
    <w:rsid w:val="003D2D09"/>
    <w:rsid w:val="00402828"/>
    <w:rsid w:val="00434CED"/>
    <w:rsid w:val="00476269"/>
    <w:rsid w:val="005136E6"/>
    <w:rsid w:val="0051581A"/>
    <w:rsid w:val="00517B32"/>
    <w:rsid w:val="005A37D9"/>
    <w:rsid w:val="005B5494"/>
    <w:rsid w:val="005C037E"/>
    <w:rsid w:val="00612F9B"/>
    <w:rsid w:val="006B642A"/>
    <w:rsid w:val="006C1729"/>
    <w:rsid w:val="006F4BC3"/>
    <w:rsid w:val="007347F4"/>
    <w:rsid w:val="00734F58"/>
    <w:rsid w:val="00751EE9"/>
    <w:rsid w:val="00761495"/>
    <w:rsid w:val="0079154B"/>
    <w:rsid w:val="00796D1E"/>
    <w:rsid w:val="00836760"/>
    <w:rsid w:val="00875052"/>
    <w:rsid w:val="008B308A"/>
    <w:rsid w:val="008D315F"/>
    <w:rsid w:val="00922E1B"/>
    <w:rsid w:val="00982DB0"/>
    <w:rsid w:val="009A4DBC"/>
    <w:rsid w:val="009B5AB6"/>
    <w:rsid w:val="009C7851"/>
    <w:rsid w:val="009D522A"/>
    <w:rsid w:val="009D75DE"/>
    <w:rsid w:val="00A509E9"/>
    <w:rsid w:val="00AC6545"/>
    <w:rsid w:val="00B15E86"/>
    <w:rsid w:val="00B77317"/>
    <w:rsid w:val="00B87931"/>
    <w:rsid w:val="00BC5650"/>
    <w:rsid w:val="00BD1CA3"/>
    <w:rsid w:val="00C46FB3"/>
    <w:rsid w:val="00C53FA1"/>
    <w:rsid w:val="00C70F29"/>
    <w:rsid w:val="00C83DDA"/>
    <w:rsid w:val="00CA31C1"/>
    <w:rsid w:val="00CD4148"/>
    <w:rsid w:val="00D63D23"/>
    <w:rsid w:val="00D971FF"/>
    <w:rsid w:val="00DB3B7E"/>
    <w:rsid w:val="00E82D8C"/>
    <w:rsid w:val="00F45229"/>
    <w:rsid w:val="00F530FC"/>
    <w:rsid w:val="00F56EFF"/>
    <w:rsid w:val="00F709F5"/>
    <w:rsid w:val="00F73572"/>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269"/>
    <w:pPr>
      <w:suppressAutoHyphens/>
      <w:ind w:leftChars="-1" w:left="-1" w:hangingChars="1" w:hanging="1"/>
      <w:textDirection w:val="btLr"/>
      <w:textAlignment w:val="top"/>
      <w:outlineLvl w:val="0"/>
    </w:pPr>
    <w:rPr>
      <w:rFonts w:ascii="Calibri" w:eastAsia="Times New Roman" w:hAnsi="Calibri" w:cs="Calibri"/>
      <w:kern w:val="0"/>
      <w:position w:val="-1"/>
      <w:lang w:val="mk-MK"/>
    </w:rPr>
  </w:style>
  <w:style w:type="paragraph" w:styleId="Heading1">
    <w:name w:val="heading 1"/>
    <w:basedOn w:val="Normal"/>
    <w:next w:val="Normal"/>
    <w:link w:val="Heading1Char"/>
    <w:uiPriority w:val="9"/>
    <w:qFormat/>
    <w:rsid w:val="003C521D"/>
    <w:pPr>
      <w:keepNext/>
      <w:keepLines/>
      <w:spacing w:before="360" w:after="8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52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52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52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52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52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52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52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52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2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52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52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52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52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52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2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2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21D"/>
    <w:rPr>
      <w:rFonts w:eastAsiaTheme="majorEastAsia" w:cstheme="majorBidi"/>
      <w:color w:val="272727" w:themeColor="text1" w:themeTint="D8"/>
    </w:rPr>
  </w:style>
  <w:style w:type="paragraph" w:styleId="Title">
    <w:name w:val="Title"/>
    <w:basedOn w:val="Normal"/>
    <w:next w:val="Normal"/>
    <w:link w:val="TitleChar"/>
    <w:uiPriority w:val="10"/>
    <w:qFormat/>
    <w:rsid w:val="003C52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2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21D"/>
    <w:pPr>
      <w:numPr>
        <w:ilvl w:val="1"/>
      </w:numPr>
      <w:ind w:leftChars="-1" w:left="-1" w:hangingChars="1" w:hanging="1"/>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2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21D"/>
    <w:pPr>
      <w:spacing w:before="160"/>
      <w:jc w:val="center"/>
    </w:pPr>
    <w:rPr>
      <w:i/>
      <w:iCs/>
      <w:color w:val="404040" w:themeColor="text1" w:themeTint="BF"/>
    </w:rPr>
  </w:style>
  <w:style w:type="character" w:customStyle="1" w:styleId="QuoteChar">
    <w:name w:val="Quote Char"/>
    <w:basedOn w:val="DefaultParagraphFont"/>
    <w:link w:val="Quote"/>
    <w:uiPriority w:val="29"/>
    <w:rsid w:val="003C521D"/>
    <w:rPr>
      <w:i/>
      <w:iCs/>
      <w:color w:val="404040" w:themeColor="text1" w:themeTint="BF"/>
    </w:rPr>
  </w:style>
  <w:style w:type="paragraph" w:styleId="ListParagraph">
    <w:name w:val="List Paragraph"/>
    <w:basedOn w:val="Normal"/>
    <w:uiPriority w:val="34"/>
    <w:qFormat/>
    <w:rsid w:val="003C521D"/>
    <w:pPr>
      <w:ind w:left="720"/>
      <w:contextualSpacing/>
    </w:pPr>
  </w:style>
  <w:style w:type="character" w:styleId="IntenseEmphasis">
    <w:name w:val="Intense Emphasis"/>
    <w:basedOn w:val="DefaultParagraphFont"/>
    <w:uiPriority w:val="21"/>
    <w:qFormat/>
    <w:rsid w:val="003C521D"/>
    <w:rPr>
      <w:i/>
      <w:iCs/>
      <w:color w:val="0F4761" w:themeColor="accent1" w:themeShade="BF"/>
    </w:rPr>
  </w:style>
  <w:style w:type="paragraph" w:styleId="IntenseQuote">
    <w:name w:val="Intense Quote"/>
    <w:basedOn w:val="Normal"/>
    <w:next w:val="Normal"/>
    <w:link w:val="IntenseQuoteChar"/>
    <w:uiPriority w:val="30"/>
    <w:qFormat/>
    <w:rsid w:val="003C52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21D"/>
    <w:rPr>
      <w:i/>
      <w:iCs/>
      <w:color w:val="0F4761" w:themeColor="accent1" w:themeShade="BF"/>
    </w:rPr>
  </w:style>
  <w:style w:type="character" w:styleId="IntenseReference">
    <w:name w:val="Intense Reference"/>
    <w:basedOn w:val="DefaultParagraphFont"/>
    <w:uiPriority w:val="32"/>
    <w:qFormat/>
    <w:rsid w:val="003C521D"/>
    <w:rPr>
      <w:b/>
      <w:bCs/>
      <w:smallCaps/>
      <w:color w:val="0F4761" w:themeColor="accent1" w:themeShade="BF"/>
      <w:spacing w:val="5"/>
    </w:rPr>
  </w:style>
  <w:style w:type="character" w:styleId="Strong">
    <w:name w:val="Strong"/>
    <w:basedOn w:val="DefaultParagraphFont"/>
    <w:uiPriority w:val="22"/>
    <w:qFormat/>
    <w:rsid w:val="00103EA8"/>
    <w:rPr>
      <w:b/>
      <w:bCs/>
    </w:rPr>
  </w:style>
  <w:style w:type="paragraph" w:styleId="BalloonText">
    <w:name w:val="Balloon Text"/>
    <w:basedOn w:val="Normal"/>
    <w:link w:val="BalloonTextChar"/>
    <w:uiPriority w:val="99"/>
    <w:semiHidden/>
    <w:unhideWhenUsed/>
    <w:rsid w:val="00F73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572"/>
    <w:rPr>
      <w:rFonts w:ascii="Tahoma" w:eastAsia="Times New Roman" w:hAnsi="Tahoma" w:cs="Tahoma"/>
      <w:kern w:val="0"/>
      <w:position w:val="-1"/>
      <w:sz w:val="16"/>
      <w:szCs w:val="16"/>
      <w:lang w:val="mk-MK"/>
    </w:rPr>
  </w:style>
  <w:style w:type="paragraph" w:customStyle="1" w:styleId="Normal1">
    <w:name w:val="Normal1"/>
    <w:rsid w:val="00875052"/>
    <w:pPr>
      <w:widowControl w:val="0"/>
      <w:spacing w:after="0" w:line="240" w:lineRule="auto"/>
    </w:pPr>
    <w:rPr>
      <w:rFonts w:ascii="Arial" w:eastAsia="Arial" w:hAnsi="Arial" w:cs="Arial"/>
      <w:kern w:val="0"/>
      <w:lang w:eastAsia="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269"/>
    <w:pPr>
      <w:suppressAutoHyphens/>
      <w:ind w:leftChars="-1" w:left="-1" w:hangingChars="1" w:hanging="1"/>
      <w:textDirection w:val="btLr"/>
      <w:textAlignment w:val="top"/>
      <w:outlineLvl w:val="0"/>
    </w:pPr>
    <w:rPr>
      <w:rFonts w:ascii="Calibri" w:eastAsia="Times New Roman" w:hAnsi="Calibri" w:cs="Calibri"/>
      <w:kern w:val="0"/>
      <w:position w:val="-1"/>
      <w:lang w:val="mk-MK"/>
      <w14:ligatures w14:val="none"/>
    </w:rPr>
  </w:style>
  <w:style w:type="paragraph" w:styleId="Heading1">
    <w:name w:val="heading 1"/>
    <w:basedOn w:val="Normal"/>
    <w:next w:val="Normal"/>
    <w:link w:val="Heading1Char"/>
    <w:uiPriority w:val="9"/>
    <w:qFormat/>
    <w:rsid w:val="003C521D"/>
    <w:pPr>
      <w:keepNext/>
      <w:keepLines/>
      <w:spacing w:before="360" w:after="8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52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52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52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52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52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52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52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52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2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52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52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52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52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52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2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2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21D"/>
    <w:rPr>
      <w:rFonts w:eastAsiaTheme="majorEastAsia" w:cstheme="majorBidi"/>
      <w:color w:val="272727" w:themeColor="text1" w:themeTint="D8"/>
    </w:rPr>
  </w:style>
  <w:style w:type="paragraph" w:styleId="Title">
    <w:name w:val="Title"/>
    <w:basedOn w:val="Normal"/>
    <w:next w:val="Normal"/>
    <w:link w:val="TitleChar"/>
    <w:uiPriority w:val="10"/>
    <w:qFormat/>
    <w:rsid w:val="003C52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2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21D"/>
    <w:pPr>
      <w:numPr>
        <w:ilvl w:val="1"/>
      </w:numPr>
      <w:ind w:leftChars="-1" w:left="-1" w:hangingChars="1" w:hanging="1"/>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52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21D"/>
    <w:pPr>
      <w:spacing w:before="160"/>
      <w:jc w:val="center"/>
    </w:pPr>
    <w:rPr>
      <w:i/>
      <w:iCs/>
      <w:color w:val="404040" w:themeColor="text1" w:themeTint="BF"/>
    </w:rPr>
  </w:style>
  <w:style w:type="character" w:customStyle="1" w:styleId="QuoteChar">
    <w:name w:val="Quote Char"/>
    <w:basedOn w:val="DefaultParagraphFont"/>
    <w:link w:val="Quote"/>
    <w:uiPriority w:val="29"/>
    <w:rsid w:val="003C521D"/>
    <w:rPr>
      <w:i/>
      <w:iCs/>
      <w:color w:val="404040" w:themeColor="text1" w:themeTint="BF"/>
    </w:rPr>
  </w:style>
  <w:style w:type="paragraph" w:styleId="ListParagraph">
    <w:name w:val="List Paragraph"/>
    <w:basedOn w:val="Normal"/>
    <w:uiPriority w:val="34"/>
    <w:qFormat/>
    <w:rsid w:val="003C521D"/>
    <w:pPr>
      <w:ind w:left="720"/>
      <w:contextualSpacing/>
    </w:pPr>
  </w:style>
  <w:style w:type="character" w:styleId="IntenseEmphasis">
    <w:name w:val="Intense Emphasis"/>
    <w:basedOn w:val="DefaultParagraphFont"/>
    <w:uiPriority w:val="21"/>
    <w:qFormat/>
    <w:rsid w:val="003C521D"/>
    <w:rPr>
      <w:i/>
      <w:iCs/>
      <w:color w:val="0F4761" w:themeColor="accent1" w:themeShade="BF"/>
    </w:rPr>
  </w:style>
  <w:style w:type="paragraph" w:styleId="IntenseQuote">
    <w:name w:val="Intense Quote"/>
    <w:basedOn w:val="Normal"/>
    <w:next w:val="Normal"/>
    <w:link w:val="IntenseQuoteChar"/>
    <w:uiPriority w:val="30"/>
    <w:qFormat/>
    <w:rsid w:val="003C52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21D"/>
    <w:rPr>
      <w:i/>
      <w:iCs/>
      <w:color w:val="0F4761" w:themeColor="accent1" w:themeShade="BF"/>
    </w:rPr>
  </w:style>
  <w:style w:type="character" w:styleId="IntenseReference">
    <w:name w:val="Intense Reference"/>
    <w:basedOn w:val="DefaultParagraphFont"/>
    <w:uiPriority w:val="32"/>
    <w:qFormat/>
    <w:rsid w:val="003C521D"/>
    <w:rPr>
      <w:b/>
      <w:bCs/>
      <w:smallCaps/>
      <w:color w:val="0F4761" w:themeColor="accent1" w:themeShade="BF"/>
      <w:spacing w:val="5"/>
    </w:rPr>
  </w:style>
  <w:style w:type="character" w:styleId="Strong">
    <w:name w:val="Strong"/>
    <w:basedOn w:val="DefaultParagraphFont"/>
    <w:uiPriority w:val="22"/>
    <w:qFormat/>
    <w:rsid w:val="00103EA8"/>
    <w:rPr>
      <w:b/>
      <w:bCs/>
    </w:rPr>
  </w:style>
  <w:style w:type="paragraph" w:styleId="BalloonText">
    <w:name w:val="Balloon Text"/>
    <w:basedOn w:val="Normal"/>
    <w:link w:val="BalloonTextChar"/>
    <w:uiPriority w:val="99"/>
    <w:semiHidden/>
    <w:unhideWhenUsed/>
    <w:rsid w:val="00F73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572"/>
    <w:rPr>
      <w:rFonts w:ascii="Tahoma" w:eastAsia="Times New Roman" w:hAnsi="Tahoma" w:cs="Tahoma"/>
      <w:kern w:val="0"/>
      <w:position w:val="-1"/>
      <w:sz w:val="16"/>
      <w:szCs w:val="16"/>
      <w:lang w:val="mk-MK"/>
      <w14:ligatures w14:val="none"/>
    </w:rPr>
  </w:style>
</w:styles>
</file>

<file path=word/webSettings.xml><?xml version="1.0" encoding="utf-8"?>
<w:webSettings xmlns:r="http://schemas.openxmlformats.org/officeDocument/2006/relationships" xmlns:w="http://schemas.openxmlformats.org/wordprocessingml/2006/main">
  <w:divs>
    <w:div w:id="181550221">
      <w:bodyDiv w:val="1"/>
      <w:marLeft w:val="0"/>
      <w:marRight w:val="0"/>
      <w:marTop w:val="0"/>
      <w:marBottom w:val="0"/>
      <w:divBdr>
        <w:top w:val="none" w:sz="0" w:space="0" w:color="auto"/>
        <w:left w:val="none" w:sz="0" w:space="0" w:color="auto"/>
        <w:bottom w:val="none" w:sz="0" w:space="0" w:color="auto"/>
        <w:right w:val="none" w:sz="0" w:space="0" w:color="auto"/>
      </w:divBdr>
    </w:div>
    <w:div w:id="585722937">
      <w:bodyDiv w:val="1"/>
      <w:marLeft w:val="0"/>
      <w:marRight w:val="0"/>
      <w:marTop w:val="0"/>
      <w:marBottom w:val="0"/>
      <w:divBdr>
        <w:top w:val="none" w:sz="0" w:space="0" w:color="auto"/>
        <w:left w:val="none" w:sz="0" w:space="0" w:color="auto"/>
        <w:bottom w:val="none" w:sz="0" w:space="0" w:color="auto"/>
        <w:right w:val="none" w:sz="0" w:space="0" w:color="auto"/>
      </w:divBdr>
    </w:div>
    <w:div w:id="665669058">
      <w:bodyDiv w:val="1"/>
      <w:marLeft w:val="0"/>
      <w:marRight w:val="0"/>
      <w:marTop w:val="0"/>
      <w:marBottom w:val="0"/>
      <w:divBdr>
        <w:top w:val="none" w:sz="0" w:space="0" w:color="auto"/>
        <w:left w:val="none" w:sz="0" w:space="0" w:color="auto"/>
        <w:bottom w:val="none" w:sz="0" w:space="0" w:color="auto"/>
        <w:right w:val="none" w:sz="0" w:space="0" w:color="auto"/>
      </w:divBdr>
    </w:div>
    <w:div w:id="1127090537">
      <w:bodyDiv w:val="1"/>
      <w:marLeft w:val="0"/>
      <w:marRight w:val="0"/>
      <w:marTop w:val="0"/>
      <w:marBottom w:val="0"/>
      <w:divBdr>
        <w:top w:val="none" w:sz="0" w:space="0" w:color="auto"/>
        <w:left w:val="none" w:sz="0" w:space="0" w:color="auto"/>
        <w:bottom w:val="none" w:sz="0" w:space="0" w:color="auto"/>
        <w:right w:val="none" w:sz="0" w:space="0" w:color="auto"/>
      </w:divBdr>
    </w:div>
    <w:div w:id="1502937814">
      <w:bodyDiv w:val="1"/>
      <w:marLeft w:val="0"/>
      <w:marRight w:val="0"/>
      <w:marTop w:val="0"/>
      <w:marBottom w:val="0"/>
      <w:divBdr>
        <w:top w:val="none" w:sz="0" w:space="0" w:color="auto"/>
        <w:left w:val="none" w:sz="0" w:space="0" w:color="auto"/>
        <w:bottom w:val="none" w:sz="0" w:space="0" w:color="auto"/>
        <w:right w:val="none" w:sz="0" w:space="0" w:color="auto"/>
      </w:divBdr>
    </w:div>
    <w:div w:id="179294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jpituskopje.edu.mk/"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0F30091-DEAF-403D-8C55-3ED0F825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5257</Words>
  <Characters>29969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OliverStanojoski@bro.local</dc:creator>
  <cp:lastModifiedBy>User</cp:lastModifiedBy>
  <cp:revision>4</cp:revision>
  <cp:lastPrinted>2025-01-24T16:52:00Z</cp:lastPrinted>
  <dcterms:created xsi:type="dcterms:W3CDTF">2025-01-27T10:11:00Z</dcterms:created>
  <dcterms:modified xsi:type="dcterms:W3CDTF">2025-01-28T08:11:00Z</dcterms:modified>
</cp:coreProperties>
</file>